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4CAD" w14:textId="21AE2AB9" w:rsidR="00F54323" w:rsidRPr="00D72123" w:rsidRDefault="00E73FC0" w:rsidP="00F54323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PRILOG </w:t>
      </w:r>
      <w:r w:rsidR="009100B1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UZ</w:t>
      </w:r>
      <w:r w:rsidR="00E87EED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 FINANSIJSK</w:t>
      </w:r>
      <w:r w:rsidR="009100B1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U</w:t>
      </w:r>
      <w:r w:rsidR="00E87EED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 </w:t>
      </w:r>
      <w:r w:rsidR="00955692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PONUD</w:t>
      </w:r>
      <w:r w:rsidR="009100B1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U</w:t>
      </w:r>
      <w:r w:rsidR="00955692"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 </w:t>
      </w:r>
      <w:r w:rsidRPr="00D721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U POSTUPKU JAVNE NABAVKE</w:t>
      </w:r>
    </w:p>
    <w:p w14:paraId="20FA55C1" w14:textId="3EB893D9" w:rsidR="00F54323" w:rsidRPr="00D72123" w:rsidRDefault="00F54323" w:rsidP="006A7FB2">
      <w:pPr>
        <w:spacing w:after="0" w:line="240" w:lineRule="auto"/>
        <w:jc w:val="both"/>
        <w:rPr>
          <w:rFonts w:ascii="Arial" w:eastAsia="Times New Roman" w:hAnsi="Arial" w:cs="Arial"/>
          <w:lang w:val="sr-Latn-RS" w:eastAsia="sr-Latn-CS"/>
        </w:rPr>
      </w:pPr>
    </w:p>
    <w:p w14:paraId="4A0CB14A" w14:textId="77777777" w:rsidR="00F54323" w:rsidRPr="00D72123" w:rsidRDefault="00F54323" w:rsidP="006A7FB2">
      <w:pPr>
        <w:spacing w:after="0" w:line="240" w:lineRule="auto"/>
        <w:jc w:val="both"/>
        <w:rPr>
          <w:rFonts w:ascii="Arial" w:eastAsia="Times New Roman" w:hAnsi="Arial" w:cs="Arial"/>
          <w:lang w:val="sr-Latn-RS" w:eastAsia="sr-Latn-CS"/>
        </w:rPr>
      </w:pPr>
    </w:p>
    <w:tbl>
      <w:tblPr>
        <w:tblStyle w:val="Tabjeli"/>
        <w:tblW w:w="9794" w:type="dxa"/>
        <w:tblLayout w:type="fixed"/>
        <w:tblLook w:val="0020" w:firstRow="1" w:lastRow="0" w:firstColumn="0" w:lastColumn="0" w:noHBand="0" w:noVBand="0"/>
      </w:tblPr>
      <w:tblGrid>
        <w:gridCol w:w="3600"/>
        <w:gridCol w:w="1847"/>
        <w:gridCol w:w="4347"/>
      </w:tblGrid>
      <w:tr w:rsidR="006A7FB2" w:rsidRPr="00D72123" w14:paraId="6A901421" w14:textId="77777777" w:rsidTr="006A7F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9"/>
        </w:trPr>
        <w:tc>
          <w:tcPr>
            <w:tcW w:w="3600" w:type="dxa"/>
          </w:tcPr>
          <w:p w14:paraId="1FC67C5C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</w:tc>
        <w:tc>
          <w:tcPr>
            <w:tcW w:w="1847" w:type="dxa"/>
          </w:tcPr>
          <w:p w14:paraId="1C9DA500" w14:textId="0F63540D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Pododredbe Uslova ugovora (sa izmenama i dopunama u Posebnim uslovima)</w:t>
            </w:r>
          </w:p>
          <w:p w14:paraId="66CFA0BA" w14:textId="709C3642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</w:tc>
        <w:tc>
          <w:tcPr>
            <w:tcW w:w="4347" w:type="dxa"/>
          </w:tcPr>
          <w:p w14:paraId="4655F475" w14:textId="77777777" w:rsidR="006A7FB2" w:rsidRPr="00D72123" w:rsidRDefault="006A7FB2" w:rsidP="006A7FB2">
            <w:pPr>
              <w:jc w:val="both"/>
              <w:rPr>
                <w:rFonts w:cs="Arial"/>
                <w:lang w:val="sr-Latn-RS" w:eastAsia="en-GB"/>
              </w:rPr>
            </w:pPr>
          </w:p>
        </w:tc>
      </w:tr>
      <w:tr w:rsidR="006A7FB2" w:rsidRPr="00D72123" w14:paraId="4DBC7037" w14:textId="77777777" w:rsidTr="00F06C5F">
        <w:trPr>
          <w:trHeight w:val="1034"/>
        </w:trPr>
        <w:tc>
          <w:tcPr>
            <w:tcW w:w="3600" w:type="dxa"/>
          </w:tcPr>
          <w:p w14:paraId="346117D8" w14:textId="1983C8DB" w:rsidR="006A7FB2" w:rsidRPr="00D72123" w:rsidRDefault="009100B1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Naziv</w:t>
            </w:r>
            <w:r w:rsidR="00955692" w:rsidRPr="00D72123">
              <w:rPr>
                <w:rFonts w:cs="Arial"/>
                <w:lang w:val="sr-Latn-RS"/>
              </w:rPr>
              <w:t xml:space="preserve"> i adresa </w:t>
            </w:r>
            <w:r w:rsidR="00A43439">
              <w:rPr>
                <w:rFonts w:cs="Arial"/>
                <w:lang w:val="sr-Latn-RS"/>
              </w:rPr>
              <w:t>naručioca</w:t>
            </w:r>
            <w:r w:rsidR="00955692" w:rsidRPr="00D72123">
              <w:rPr>
                <w:rFonts w:cs="Arial"/>
                <w:lang w:val="sr-Latn-RS"/>
              </w:rPr>
              <w:t xml:space="preserve"> (</w:t>
            </w:r>
            <w:r w:rsidR="00A43439">
              <w:rPr>
                <w:rFonts w:cs="Arial"/>
                <w:lang w:val="sr-Latn-RS"/>
              </w:rPr>
              <w:t>Naručilac</w:t>
            </w:r>
            <w:r w:rsidR="00955692" w:rsidRPr="00D72123">
              <w:rPr>
                <w:rFonts w:cs="Arial"/>
                <w:lang w:val="sr-Latn-RS"/>
              </w:rPr>
              <w:t xml:space="preserve">) </w:t>
            </w:r>
          </w:p>
        </w:tc>
        <w:tc>
          <w:tcPr>
            <w:tcW w:w="1847" w:type="dxa"/>
          </w:tcPr>
          <w:p w14:paraId="0BDC9BDA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1.1.2.2</w:t>
            </w:r>
          </w:p>
          <w:p w14:paraId="2953C0A1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&amp;</w:t>
            </w:r>
          </w:p>
          <w:p w14:paraId="0D11B071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1.3</w:t>
            </w:r>
          </w:p>
        </w:tc>
        <w:tc>
          <w:tcPr>
            <w:tcW w:w="4347" w:type="dxa"/>
          </w:tcPr>
          <w:p w14:paraId="7AAA8B41" w14:textId="7E923069" w:rsidR="006A7FB2" w:rsidRPr="00D72123" w:rsidRDefault="006A7FB2" w:rsidP="006A7FB2">
            <w:pPr>
              <w:keepNext/>
              <w:jc w:val="both"/>
              <w:rPr>
                <w:lang w:val="sr-Latn-RS"/>
              </w:rPr>
            </w:pPr>
            <w:r w:rsidRPr="00D72123">
              <w:rPr>
                <w:lang w:val="sr-Latn-RS"/>
              </w:rPr>
              <w:t>Minist</w:t>
            </w:r>
            <w:r w:rsidR="00955692" w:rsidRPr="00D72123">
              <w:rPr>
                <w:lang w:val="sr-Latn-RS"/>
              </w:rPr>
              <w:t>arstvo za javna ulaganja</w:t>
            </w:r>
          </w:p>
          <w:p w14:paraId="7BAD4342" w14:textId="42778733" w:rsidR="006A7FB2" w:rsidRPr="00D72123" w:rsidRDefault="006A7FB2" w:rsidP="006A7FB2">
            <w:pPr>
              <w:jc w:val="both"/>
              <w:rPr>
                <w:lang w:val="sr-Latn-RS"/>
              </w:rPr>
            </w:pPr>
            <w:r w:rsidRPr="00D72123">
              <w:rPr>
                <w:lang w:val="sr-Latn-RS"/>
              </w:rPr>
              <w:t xml:space="preserve">Nemanjina </w:t>
            </w:r>
            <w:r w:rsidR="00955692" w:rsidRPr="00D72123">
              <w:rPr>
                <w:lang w:val="sr-Latn-RS"/>
              </w:rPr>
              <w:t>11</w:t>
            </w:r>
          </w:p>
          <w:p w14:paraId="40FA248D" w14:textId="3B9CB4FD" w:rsidR="006A7FB2" w:rsidRPr="00D72123" w:rsidRDefault="006A7FB2" w:rsidP="006A7FB2">
            <w:pPr>
              <w:jc w:val="both"/>
              <w:rPr>
                <w:lang w:val="sr-Latn-RS"/>
              </w:rPr>
            </w:pPr>
            <w:r w:rsidRPr="00D72123">
              <w:rPr>
                <w:lang w:val="sr-Latn-RS"/>
              </w:rPr>
              <w:t>11000 Be</w:t>
            </w:r>
            <w:r w:rsidR="00955692" w:rsidRPr="00D72123">
              <w:rPr>
                <w:lang w:val="sr-Latn-RS"/>
              </w:rPr>
              <w:t>ograd</w:t>
            </w:r>
            <w:r w:rsidRPr="00D72123">
              <w:rPr>
                <w:lang w:val="sr-Latn-RS"/>
              </w:rPr>
              <w:t>, S</w:t>
            </w:r>
            <w:r w:rsidR="00955692" w:rsidRPr="00D72123">
              <w:rPr>
                <w:lang w:val="sr-Latn-RS"/>
              </w:rPr>
              <w:t>rbija</w:t>
            </w:r>
          </w:p>
          <w:p w14:paraId="57590C83" w14:textId="3EDB64D6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lang w:val="sr-Latn-RS"/>
              </w:rPr>
              <w:t xml:space="preserve">Adresa za dostavljanje pošte </w:t>
            </w:r>
            <w:r w:rsidR="00A43439">
              <w:rPr>
                <w:lang w:val="sr-Latn-RS"/>
              </w:rPr>
              <w:t>Naručioca</w:t>
            </w:r>
            <w:r w:rsidR="006A7FB2" w:rsidRPr="00D72123">
              <w:rPr>
                <w:lang w:val="sr-Latn-RS"/>
              </w:rPr>
              <w:t xml:space="preserve">: </w:t>
            </w:r>
            <w:r w:rsidR="006A7FB2" w:rsidRPr="00D72123">
              <w:rPr>
                <w:rFonts w:cs="Arial"/>
                <w:lang w:val="sr-Latn-RS"/>
              </w:rPr>
              <w:t>”</w:t>
            </w:r>
            <w:r w:rsidRPr="00D72123">
              <w:rPr>
                <w:rFonts w:cs="Arial"/>
                <w:lang w:val="sr-Latn-RS"/>
              </w:rPr>
              <w:t>Ministarstvo za javna ulaganja</w:t>
            </w:r>
            <w:r w:rsidR="006A7FB2" w:rsidRPr="00D72123">
              <w:rPr>
                <w:rFonts w:cs="Arial"/>
                <w:lang w:val="sr-Latn-RS"/>
              </w:rPr>
              <w:t>”</w:t>
            </w:r>
          </w:p>
          <w:p w14:paraId="0E41EEE3" w14:textId="4CD159E6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Nemanjina 22-26, Be</w:t>
            </w:r>
            <w:r w:rsidR="00955692" w:rsidRPr="00D72123">
              <w:rPr>
                <w:rFonts w:cs="Arial"/>
                <w:lang w:val="sr-Latn-RS"/>
              </w:rPr>
              <w:t>ograd</w:t>
            </w:r>
            <w:r w:rsidRPr="00D72123">
              <w:rPr>
                <w:rFonts w:cs="Arial"/>
                <w:lang w:val="sr-Latn-RS"/>
              </w:rPr>
              <w:t xml:space="preserve">, </w:t>
            </w:r>
            <w:r w:rsidR="00955692" w:rsidRPr="00D72123">
              <w:rPr>
                <w:rFonts w:cs="Arial"/>
                <w:lang w:val="sr-Latn-RS"/>
              </w:rPr>
              <w:t>Pisarnica Uprave za zajedničke poslove republičkih organa</w:t>
            </w:r>
          </w:p>
          <w:p w14:paraId="12762028" w14:textId="0E381B7F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11000 Be</w:t>
            </w:r>
            <w:r w:rsidR="00955692" w:rsidRPr="00D72123">
              <w:rPr>
                <w:rFonts w:cs="Arial"/>
                <w:lang w:val="sr-Latn-RS"/>
              </w:rPr>
              <w:t>ograd</w:t>
            </w:r>
          </w:p>
          <w:p w14:paraId="58BC6004" w14:textId="295ED5E4" w:rsidR="006A7FB2" w:rsidRPr="00D72123" w:rsidRDefault="006A7FB2" w:rsidP="006A7FB2">
            <w:pPr>
              <w:jc w:val="both"/>
              <w:rPr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S</w:t>
            </w:r>
            <w:r w:rsidR="009100B1" w:rsidRPr="00D72123">
              <w:rPr>
                <w:rFonts w:cs="Arial"/>
                <w:lang w:val="sr-Latn-RS"/>
              </w:rPr>
              <w:t>rbija</w:t>
            </w:r>
          </w:p>
        </w:tc>
      </w:tr>
      <w:tr w:rsidR="006A7FB2" w:rsidRPr="00D72123" w14:paraId="7DEACC6C" w14:textId="77777777" w:rsidTr="00F06C5F">
        <w:trPr>
          <w:trHeight w:val="899"/>
        </w:trPr>
        <w:tc>
          <w:tcPr>
            <w:tcW w:w="3600" w:type="dxa"/>
          </w:tcPr>
          <w:p w14:paraId="5129C3FF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  <w:p w14:paraId="4A50FB8E" w14:textId="4AA52648" w:rsidR="006A7FB2" w:rsidRPr="00D72123" w:rsidRDefault="009100B1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Naziv</w:t>
            </w:r>
            <w:r w:rsidR="00955692" w:rsidRPr="00D72123">
              <w:rPr>
                <w:rFonts w:cs="Arial"/>
                <w:lang w:val="sr-Latn-RS"/>
              </w:rPr>
              <w:t xml:space="preserve"> i adresa izvođača</w:t>
            </w:r>
          </w:p>
          <w:p w14:paraId="1FCF6256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</w:tc>
        <w:tc>
          <w:tcPr>
            <w:tcW w:w="1847" w:type="dxa"/>
          </w:tcPr>
          <w:p w14:paraId="71FC385C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1.1.2.3</w:t>
            </w:r>
          </w:p>
          <w:p w14:paraId="740B0752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&amp;</w:t>
            </w:r>
          </w:p>
          <w:p w14:paraId="6624D630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1.3</w:t>
            </w:r>
          </w:p>
        </w:tc>
        <w:tc>
          <w:tcPr>
            <w:tcW w:w="4347" w:type="dxa"/>
          </w:tcPr>
          <w:p w14:paraId="2E39E3F4" w14:textId="3D12EF83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(</w:t>
            </w:r>
            <w:r w:rsidR="00955692" w:rsidRPr="00D72123">
              <w:rPr>
                <w:rFonts w:cs="Arial"/>
                <w:lang w:val="sr-Latn-RS"/>
              </w:rPr>
              <w:t>uneti podatke</w:t>
            </w:r>
            <w:r w:rsidRPr="00D72123">
              <w:rPr>
                <w:rFonts w:cs="Arial"/>
                <w:lang w:val="sr-Latn-RS"/>
              </w:rPr>
              <w:t>)</w:t>
            </w:r>
          </w:p>
        </w:tc>
      </w:tr>
      <w:tr w:rsidR="006A7FB2" w:rsidRPr="00D72123" w14:paraId="52E4BD9D" w14:textId="77777777" w:rsidTr="00F06C5F">
        <w:trPr>
          <w:trHeight w:val="971"/>
        </w:trPr>
        <w:tc>
          <w:tcPr>
            <w:tcW w:w="3600" w:type="dxa"/>
          </w:tcPr>
          <w:p w14:paraId="33B141B2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  <w:p w14:paraId="32322A3F" w14:textId="450659BD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Ime i adresa inženjera</w:t>
            </w:r>
          </w:p>
          <w:p w14:paraId="498B91E5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</w:tc>
        <w:tc>
          <w:tcPr>
            <w:tcW w:w="1847" w:type="dxa"/>
          </w:tcPr>
          <w:p w14:paraId="0A68E452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1.1.2.4</w:t>
            </w:r>
          </w:p>
          <w:p w14:paraId="750BE75E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&amp;</w:t>
            </w:r>
          </w:p>
          <w:p w14:paraId="64B7E939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1.3</w:t>
            </w:r>
          </w:p>
        </w:tc>
        <w:tc>
          <w:tcPr>
            <w:tcW w:w="4347" w:type="dxa"/>
          </w:tcPr>
          <w:p w14:paraId="7E7B1515" w14:textId="782147B7" w:rsidR="006A7FB2" w:rsidRPr="00D72123" w:rsidRDefault="006A7FB2" w:rsidP="006A7FB2">
            <w:pPr>
              <w:jc w:val="both"/>
              <w:rPr>
                <w:rFonts w:cs="Arial"/>
                <w:highlight w:val="green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&lt; </w:t>
            </w:r>
            <w:r w:rsidR="00955692" w:rsidRPr="00D72123">
              <w:rPr>
                <w:rFonts w:cs="Arial"/>
                <w:lang w:val="sr-Latn-RS"/>
              </w:rPr>
              <w:t>navesti ako je poznato u vreme podnošenja ponude ili ako nije</w:t>
            </w:r>
            <w:r w:rsidR="009100B1" w:rsidRPr="00D72123">
              <w:rPr>
                <w:rFonts w:cs="Arial"/>
                <w:lang w:val="sr-Latn-RS"/>
              </w:rPr>
              <w:t>,</w:t>
            </w:r>
            <w:r w:rsidR="00955692" w:rsidRPr="00D72123">
              <w:rPr>
                <w:rFonts w:cs="Arial"/>
                <w:lang w:val="sr-Latn-RS"/>
              </w:rPr>
              <w:t xml:space="preserve"> upisati</w:t>
            </w:r>
            <w:r w:rsidRPr="00D72123">
              <w:rPr>
                <w:rFonts w:cs="Arial"/>
                <w:lang w:val="sr-Latn-RS"/>
              </w:rPr>
              <w:t xml:space="preserve"> (</w:t>
            </w:r>
            <w:r w:rsidR="00955692" w:rsidRPr="00D72123">
              <w:rPr>
                <w:rFonts w:cs="Arial"/>
                <w:lang w:val="sr-Latn-RS"/>
              </w:rPr>
              <w:t>biće naknadno uneto</w:t>
            </w:r>
            <w:r w:rsidRPr="00D72123">
              <w:rPr>
                <w:rFonts w:cs="Arial"/>
                <w:lang w:val="sr-Latn-RS"/>
              </w:rPr>
              <w:t>)&gt;</w:t>
            </w:r>
          </w:p>
        </w:tc>
      </w:tr>
      <w:tr w:rsidR="006A7FB2" w:rsidRPr="00D72123" w14:paraId="66F2DB34" w14:textId="77777777" w:rsidTr="00F06C5F">
        <w:trPr>
          <w:trHeight w:val="764"/>
        </w:trPr>
        <w:tc>
          <w:tcPr>
            <w:tcW w:w="3600" w:type="dxa"/>
          </w:tcPr>
          <w:p w14:paraId="2C4B1AF6" w14:textId="5516BF4D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Vreme za završetak celokupnih </w:t>
            </w:r>
            <w:r w:rsidR="00A43439">
              <w:rPr>
                <w:rFonts w:cs="Arial"/>
                <w:lang w:val="sr-Latn-RS"/>
              </w:rPr>
              <w:t>r</w:t>
            </w:r>
            <w:r w:rsidRPr="00D72123">
              <w:rPr>
                <w:rFonts w:cs="Arial"/>
                <w:lang w:val="sr-Latn-RS"/>
              </w:rPr>
              <w:t>adova</w:t>
            </w:r>
          </w:p>
        </w:tc>
        <w:tc>
          <w:tcPr>
            <w:tcW w:w="1847" w:type="dxa"/>
          </w:tcPr>
          <w:p w14:paraId="58560A8F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1.1.3.3</w:t>
            </w:r>
          </w:p>
        </w:tc>
        <w:tc>
          <w:tcPr>
            <w:tcW w:w="4347" w:type="dxa"/>
          </w:tcPr>
          <w:p w14:paraId="77DFFCD1" w14:textId="099448E6" w:rsidR="006A7FB2" w:rsidRPr="00D72123" w:rsidRDefault="00617BAE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1100</w:t>
            </w:r>
            <w:r w:rsidR="00955692" w:rsidRPr="00D72123">
              <w:rPr>
                <w:rFonts w:cs="Arial"/>
                <w:lang w:val="sr-Latn-RS"/>
              </w:rPr>
              <w:t xml:space="preserve"> kalendarskih dana od Datuma početka </w:t>
            </w:r>
            <w:r w:rsidR="00852247">
              <w:rPr>
                <w:rFonts w:cs="Arial"/>
                <w:lang w:val="sr-Latn-RS"/>
              </w:rPr>
              <w:t>radova</w:t>
            </w:r>
            <w:r w:rsidR="009100B1" w:rsidRPr="00D72123">
              <w:rPr>
                <w:rFonts w:cs="Arial"/>
                <w:lang w:val="sr-Latn-RS"/>
              </w:rPr>
              <w:t xml:space="preserve"> </w:t>
            </w:r>
            <w:r w:rsidR="00955692" w:rsidRPr="00D72123">
              <w:rPr>
                <w:rFonts w:cs="Arial"/>
                <w:lang w:val="sr-Latn-RS"/>
              </w:rPr>
              <w:t>do Obaveštenja o završetku</w:t>
            </w:r>
            <w:r w:rsidR="00BC05F2">
              <w:rPr>
                <w:rFonts w:cs="Arial"/>
                <w:lang w:val="sr-Latn-RS"/>
              </w:rPr>
              <w:t>. Datum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početka</w:t>
            </w:r>
            <w:r w:rsidR="00BC05F2">
              <w:rPr>
                <w:rFonts w:cs="Arial"/>
                <w:lang w:val="sr-Cyrl-CS"/>
              </w:rPr>
              <w:t xml:space="preserve"> radova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je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definisan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u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skladu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sa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podtačkom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br</w:t>
            </w:r>
            <w:r w:rsidR="00BC05F2" w:rsidRPr="00BC05F2">
              <w:rPr>
                <w:rFonts w:cs="Arial"/>
                <w:lang w:val="sr-Latn-RS"/>
              </w:rPr>
              <w:t xml:space="preserve">. 8.1 </w:t>
            </w:r>
            <w:r w:rsidR="00BC05F2">
              <w:rPr>
                <w:rFonts w:cs="Arial"/>
                <w:lang w:val="sr-Latn-RS"/>
              </w:rPr>
              <w:t>Posebnih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uslova</w:t>
            </w:r>
            <w:r w:rsidR="00BC05F2" w:rsidRPr="00BC05F2">
              <w:rPr>
                <w:rFonts w:cs="Arial"/>
                <w:lang w:val="sr-Latn-RS"/>
              </w:rPr>
              <w:t xml:space="preserve"> </w:t>
            </w:r>
            <w:r w:rsidR="00BC05F2">
              <w:rPr>
                <w:rFonts w:cs="Arial"/>
                <w:lang w:val="sr-Latn-RS"/>
              </w:rPr>
              <w:t>ugovora</w:t>
            </w:r>
            <w:r w:rsidR="00BC05F2" w:rsidRPr="00BC05F2">
              <w:rPr>
                <w:rFonts w:cs="Arial"/>
                <w:lang w:val="sr-Latn-RS"/>
              </w:rPr>
              <w:t>.</w:t>
            </w:r>
          </w:p>
        </w:tc>
      </w:tr>
      <w:tr w:rsidR="006A7FB2" w:rsidRPr="00D72123" w14:paraId="4E1A1F3F" w14:textId="77777777" w:rsidTr="00F06C5F">
        <w:trPr>
          <w:trHeight w:val="611"/>
        </w:trPr>
        <w:tc>
          <w:tcPr>
            <w:tcW w:w="3600" w:type="dxa"/>
          </w:tcPr>
          <w:p w14:paraId="0DD04EB5" w14:textId="32D442FB" w:rsidR="006A7FB2" w:rsidRPr="00D72123" w:rsidRDefault="005346FC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Rok</w:t>
            </w:r>
            <w:r w:rsidR="00955692" w:rsidRPr="00D72123">
              <w:rPr>
                <w:rFonts w:cs="Arial"/>
                <w:lang w:val="sr-Latn-RS"/>
              </w:rPr>
              <w:t xml:space="preserve"> za prijavu </w:t>
            </w:r>
            <w:r w:rsidRPr="00D72123">
              <w:rPr>
                <w:rFonts w:cs="Arial"/>
                <w:lang w:val="sr-Latn-RS"/>
              </w:rPr>
              <w:t>reklamacija</w:t>
            </w:r>
          </w:p>
        </w:tc>
        <w:tc>
          <w:tcPr>
            <w:tcW w:w="1847" w:type="dxa"/>
          </w:tcPr>
          <w:p w14:paraId="0B68300D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1.1.3.7</w:t>
            </w:r>
          </w:p>
        </w:tc>
        <w:tc>
          <w:tcPr>
            <w:tcW w:w="4347" w:type="dxa"/>
          </w:tcPr>
          <w:p w14:paraId="37082256" w14:textId="45DCDA01" w:rsidR="006A7FB2" w:rsidRPr="00D72123" w:rsidRDefault="0060748C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2 (dve) godine</w:t>
            </w:r>
            <w:r w:rsidR="006A7FB2" w:rsidRPr="00D72123">
              <w:rPr>
                <w:rFonts w:cs="Arial"/>
                <w:lang w:val="sr-Latn-RS"/>
              </w:rPr>
              <w:t xml:space="preserve"> </w:t>
            </w:r>
          </w:p>
        </w:tc>
      </w:tr>
      <w:tr w:rsidR="006A7FB2" w:rsidRPr="00D72123" w14:paraId="1A864D11" w14:textId="77777777" w:rsidTr="00F06C5F">
        <w:trPr>
          <w:trHeight w:val="719"/>
        </w:trPr>
        <w:tc>
          <w:tcPr>
            <w:tcW w:w="3600" w:type="dxa"/>
          </w:tcPr>
          <w:p w14:paraId="5B2DA434" w14:textId="30519F05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Sistemi elektronskog prenosa podataka</w:t>
            </w:r>
          </w:p>
        </w:tc>
        <w:tc>
          <w:tcPr>
            <w:tcW w:w="1847" w:type="dxa"/>
          </w:tcPr>
          <w:p w14:paraId="01014373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1.3</w:t>
            </w:r>
          </w:p>
        </w:tc>
        <w:tc>
          <w:tcPr>
            <w:tcW w:w="4347" w:type="dxa"/>
          </w:tcPr>
          <w:p w14:paraId="28853D1D" w14:textId="4ED1280C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U pisanoj formi </w:t>
            </w:r>
            <w:r w:rsidR="006B4C12" w:rsidRPr="00D72123">
              <w:rPr>
                <w:rFonts w:cs="Arial"/>
                <w:lang w:val="sr-Latn-RS"/>
              </w:rPr>
              <w:t>lično</w:t>
            </w:r>
            <w:r w:rsidRPr="00D72123">
              <w:rPr>
                <w:rFonts w:cs="Arial"/>
                <w:lang w:val="sr-Latn-RS"/>
              </w:rPr>
              <w:t xml:space="preserve">, poštom ili kurirskom </w:t>
            </w:r>
            <w:r w:rsidR="006B4C12" w:rsidRPr="00D72123">
              <w:rPr>
                <w:rFonts w:cs="Arial"/>
                <w:lang w:val="sr-Latn-RS"/>
              </w:rPr>
              <w:t>dostavom</w:t>
            </w:r>
          </w:p>
        </w:tc>
      </w:tr>
      <w:tr w:rsidR="006A7FB2" w:rsidRPr="00D72123" w14:paraId="3B09EFB8" w14:textId="77777777" w:rsidTr="00F06C5F">
        <w:trPr>
          <w:trHeight w:val="780"/>
        </w:trPr>
        <w:tc>
          <w:tcPr>
            <w:tcW w:w="3600" w:type="dxa"/>
          </w:tcPr>
          <w:p w14:paraId="2D4747C0" w14:textId="1770C3B7" w:rsidR="006A7FB2" w:rsidRPr="00D72123" w:rsidRDefault="0095569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Zakon kojim se uređuje Ugovor</w:t>
            </w:r>
          </w:p>
        </w:tc>
        <w:tc>
          <w:tcPr>
            <w:tcW w:w="1847" w:type="dxa"/>
          </w:tcPr>
          <w:p w14:paraId="22986648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1.4</w:t>
            </w:r>
          </w:p>
        </w:tc>
        <w:tc>
          <w:tcPr>
            <w:tcW w:w="4347" w:type="dxa"/>
          </w:tcPr>
          <w:p w14:paraId="368098EA" w14:textId="77777777" w:rsidR="006A7FB2" w:rsidRPr="00080AAB" w:rsidRDefault="006A7FB2" w:rsidP="006A7FB2">
            <w:pPr>
              <w:jc w:val="both"/>
              <w:rPr>
                <w:lang w:val="sr-Latn-RS"/>
              </w:rPr>
            </w:pPr>
          </w:p>
          <w:p w14:paraId="237836E0" w14:textId="5FE97463" w:rsidR="00952734" w:rsidRPr="00080AAB" w:rsidRDefault="00955692" w:rsidP="00952734">
            <w:pPr>
              <w:jc w:val="both"/>
              <w:rPr>
                <w:lang w:val="sr-Latn-RS"/>
              </w:rPr>
            </w:pPr>
            <w:r w:rsidRPr="00080AAB">
              <w:rPr>
                <w:lang w:val="sr-Latn-RS"/>
              </w:rPr>
              <w:t xml:space="preserve">Ugovor se </w:t>
            </w:r>
            <w:r w:rsidR="00DF7D03" w:rsidRPr="00080AAB">
              <w:rPr>
                <w:lang w:val="sr-Latn-RS"/>
              </w:rPr>
              <w:t>realizuje</w:t>
            </w:r>
            <w:r w:rsidRPr="00080AAB">
              <w:rPr>
                <w:lang w:val="sr-Latn-RS"/>
              </w:rPr>
              <w:t xml:space="preserve"> u skladu sa zakonima Republike Srbije</w:t>
            </w:r>
            <w:r w:rsidR="00952734" w:rsidRPr="00080AAB">
              <w:rPr>
                <w:lang w:val="sr-Latn-RS"/>
              </w:rPr>
              <w:t>.</w:t>
            </w:r>
          </w:p>
          <w:p w14:paraId="55DDE8B2" w14:textId="77777777" w:rsidR="00952734" w:rsidRPr="00080AAB" w:rsidRDefault="00952734" w:rsidP="00952734">
            <w:pPr>
              <w:jc w:val="both"/>
              <w:rPr>
                <w:lang w:val="sr-Latn-RS"/>
              </w:rPr>
            </w:pPr>
          </w:p>
          <w:p w14:paraId="2DA0DF83" w14:textId="1DC59982" w:rsidR="00952734" w:rsidRPr="00080AAB" w:rsidRDefault="00DF7D03" w:rsidP="00080AAB">
            <w:pPr>
              <w:spacing w:after="160"/>
              <w:jc w:val="both"/>
              <w:rPr>
                <w:lang w:val="en-GB"/>
              </w:rPr>
            </w:pPr>
            <w:r w:rsidRPr="00080AAB">
              <w:rPr>
                <w:lang w:val="sr-Latn-RS"/>
              </w:rPr>
              <w:t xml:space="preserve">Sve što nije uređeno ovim </w:t>
            </w:r>
            <w:r w:rsidR="00186FF4" w:rsidRPr="00080AAB">
              <w:rPr>
                <w:lang w:val="sr-Latn-RS"/>
              </w:rPr>
              <w:t>U</w:t>
            </w:r>
            <w:r w:rsidRPr="00080AAB">
              <w:rPr>
                <w:lang w:val="sr-Latn-RS"/>
              </w:rPr>
              <w:t xml:space="preserve">govorom uređuje se odredbama </w:t>
            </w:r>
            <w:r w:rsidR="00617BAE" w:rsidRPr="00080AAB">
              <w:rPr>
                <w:lang w:val="sr-Latn-RS"/>
              </w:rPr>
              <w:t xml:space="preserve">Zakona o javnim nabavkama („Sl. Glasnik RS“, br. 9/19); </w:t>
            </w:r>
            <w:r w:rsidRPr="00080AAB">
              <w:rPr>
                <w:lang w:val="sr-Latn-RS"/>
              </w:rPr>
              <w:t>Zakona o obligaci</w:t>
            </w:r>
            <w:r w:rsidR="00186FF4" w:rsidRPr="00080AAB">
              <w:rPr>
                <w:lang w:val="sr-Latn-RS"/>
              </w:rPr>
              <w:t xml:space="preserve">onim odnosima </w:t>
            </w:r>
            <w:r w:rsidR="00952734" w:rsidRPr="00080AAB">
              <w:rPr>
                <w:lang w:val="sr-Latn-RS"/>
              </w:rPr>
              <w:t>(</w:t>
            </w:r>
            <w:r w:rsidRPr="00080AAB">
              <w:rPr>
                <w:lang w:val="sr-Latn-RS"/>
              </w:rPr>
              <w:t>„Službeni glasnik SFRJ br.</w:t>
            </w:r>
            <w:r w:rsidR="00952734" w:rsidRPr="00080AAB">
              <w:rPr>
                <w:lang w:val="sr-Latn-RS"/>
              </w:rPr>
              <w:t xml:space="preserve"> 29/78, 39/85, 45/89 </w:t>
            </w:r>
            <w:r w:rsidRPr="00080AAB">
              <w:rPr>
                <w:lang w:val="sr-Latn-RS"/>
              </w:rPr>
              <w:t xml:space="preserve">- odluka Ustavnog suda Jugoslavije i </w:t>
            </w:r>
            <w:r w:rsidR="00952734" w:rsidRPr="00080AAB">
              <w:rPr>
                <w:lang w:val="sr-Latn-RS"/>
              </w:rPr>
              <w:t xml:space="preserve">57/89, </w:t>
            </w:r>
            <w:r w:rsidRPr="00080AAB">
              <w:rPr>
                <w:lang w:val="sr-Latn-RS"/>
              </w:rPr>
              <w:t>„Službeni glasnik SFRJ</w:t>
            </w:r>
            <w:r w:rsidR="00952734" w:rsidRPr="00080AAB">
              <w:rPr>
                <w:lang w:val="sr-Latn-RS"/>
              </w:rPr>
              <w:t xml:space="preserve">", </w:t>
            </w:r>
            <w:r w:rsidRPr="00080AAB">
              <w:rPr>
                <w:lang w:val="sr-Latn-RS"/>
              </w:rPr>
              <w:t>br</w:t>
            </w:r>
            <w:r w:rsidR="00952734" w:rsidRPr="00080AAB">
              <w:rPr>
                <w:lang w:val="sr-Latn-RS"/>
              </w:rPr>
              <w:t xml:space="preserve">. 31/93, </w:t>
            </w:r>
            <w:r w:rsidRPr="00080AAB">
              <w:rPr>
                <w:lang w:val="sr-Latn-RS"/>
              </w:rPr>
              <w:t>„Službeni glasnik SCG</w:t>
            </w:r>
            <w:r w:rsidR="00952734" w:rsidRPr="00080AAB">
              <w:rPr>
                <w:lang w:val="sr-Latn-RS"/>
              </w:rPr>
              <w:t xml:space="preserve">" </w:t>
            </w:r>
            <w:r w:rsidRPr="00080AAB">
              <w:rPr>
                <w:lang w:val="sr-Latn-RS"/>
              </w:rPr>
              <w:t>br</w:t>
            </w:r>
            <w:r w:rsidR="00952734" w:rsidRPr="00080AAB">
              <w:rPr>
                <w:lang w:val="sr-Latn-RS"/>
              </w:rPr>
              <w:t xml:space="preserve">. 1/2003 </w:t>
            </w:r>
            <w:r w:rsidRPr="00080AAB">
              <w:rPr>
                <w:lang w:val="sr-Latn-RS"/>
              </w:rPr>
              <w:t>–</w:t>
            </w:r>
            <w:r w:rsidR="00952734" w:rsidRPr="00080AAB">
              <w:rPr>
                <w:lang w:val="sr-Latn-RS"/>
              </w:rPr>
              <w:t xml:space="preserve"> </w:t>
            </w:r>
            <w:r w:rsidRPr="00080AAB">
              <w:rPr>
                <w:lang w:val="sr-Latn-RS"/>
              </w:rPr>
              <w:t>Ustavna povelja i</w:t>
            </w:r>
            <w:r w:rsidR="00952734" w:rsidRPr="00080AAB">
              <w:rPr>
                <w:lang w:val="sr-Latn-RS"/>
              </w:rPr>
              <w:t xml:space="preserve"> </w:t>
            </w:r>
            <w:r w:rsidRPr="00080AAB">
              <w:rPr>
                <w:lang w:val="sr-Latn-RS"/>
              </w:rPr>
              <w:t>„Službeni glasnik RS</w:t>
            </w:r>
            <w:r w:rsidR="00952734" w:rsidRPr="00080AAB">
              <w:rPr>
                <w:lang w:val="sr-Latn-RS"/>
              </w:rPr>
              <w:t xml:space="preserve">" </w:t>
            </w:r>
            <w:r w:rsidRPr="00080AAB">
              <w:rPr>
                <w:lang w:val="sr-Latn-RS"/>
              </w:rPr>
              <w:t>br</w:t>
            </w:r>
            <w:r w:rsidR="00952734" w:rsidRPr="00080AAB">
              <w:rPr>
                <w:lang w:val="sr-Latn-RS"/>
              </w:rPr>
              <w:t xml:space="preserve">. 18/2020), </w:t>
            </w:r>
            <w:r w:rsidRPr="00080AAB">
              <w:rPr>
                <w:lang w:val="sr-Latn-RS"/>
              </w:rPr>
              <w:t>Zakon o planiranju i izgradnji</w:t>
            </w:r>
            <w:r w:rsidR="00952734" w:rsidRPr="00080AAB">
              <w:rPr>
                <w:lang w:val="sr-Latn-RS"/>
              </w:rPr>
              <w:t xml:space="preserve"> </w:t>
            </w:r>
            <w:r w:rsidR="00952734" w:rsidRPr="00080AAB">
              <w:rPr>
                <w:lang w:val="sr-Latn-RS"/>
              </w:rPr>
              <w:lastRenderedPageBreak/>
              <w:t>(</w:t>
            </w:r>
            <w:r w:rsidRPr="00080AAB">
              <w:rPr>
                <w:lang w:val="sr-Latn-RS"/>
              </w:rPr>
              <w:t>„Službeni glasnik</w:t>
            </w:r>
            <w:r w:rsidR="00952734" w:rsidRPr="00080AAB">
              <w:rPr>
                <w:lang w:val="sr-Latn-RS"/>
              </w:rPr>
              <w:t xml:space="preserve"> RS", </w:t>
            </w:r>
            <w:r w:rsidRPr="00080AAB">
              <w:rPr>
                <w:lang w:val="sr-Latn-RS"/>
              </w:rPr>
              <w:t>br</w:t>
            </w:r>
            <w:r w:rsidR="00952734" w:rsidRPr="00080AAB">
              <w:rPr>
                <w:lang w:val="sr-Latn-RS"/>
              </w:rPr>
              <w:t xml:space="preserve">. 72/2009, 81/ 2009 - </w:t>
            </w:r>
            <w:r w:rsidRPr="00080AAB">
              <w:rPr>
                <w:lang w:val="sr-Latn-RS"/>
              </w:rPr>
              <w:t>ispravka</w:t>
            </w:r>
            <w:r w:rsidR="00952734" w:rsidRPr="00080AAB">
              <w:rPr>
                <w:lang w:val="sr-Latn-RS"/>
              </w:rPr>
              <w:t xml:space="preserve">, 64/2010 </w:t>
            </w:r>
            <w:r w:rsidRPr="00080AAB">
              <w:rPr>
                <w:lang w:val="sr-Latn-RS"/>
              </w:rPr>
              <w:t>–</w:t>
            </w:r>
            <w:r w:rsidR="00952734" w:rsidRPr="00080AAB">
              <w:rPr>
                <w:lang w:val="sr-Latn-RS"/>
              </w:rPr>
              <w:t xml:space="preserve"> </w:t>
            </w:r>
            <w:r w:rsidRPr="00080AAB">
              <w:rPr>
                <w:lang w:val="sr-Latn-RS"/>
              </w:rPr>
              <w:t>odluka Ustavnog suda</w:t>
            </w:r>
            <w:r w:rsidR="00952734" w:rsidRPr="00080AAB">
              <w:rPr>
                <w:lang w:val="sr-Latn-RS"/>
              </w:rPr>
              <w:t xml:space="preserve">, 24/2011, 121/2012, 42/2013 </w:t>
            </w:r>
            <w:r w:rsidRPr="00080AAB">
              <w:rPr>
                <w:lang w:val="sr-Latn-RS"/>
              </w:rPr>
              <w:t>–</w:t>
            </w:r>
            <w:r w:rsidR="00952734" w:rsidRPr="00080AAB">
              <w:rPr>
                <w:lang w:val="sr-Latn-RS"/>
              </w:rPr>
              <w:t xml:space="preserve"> </w:t>
            </w:r>
            <w:r w:rsidRPr="00080AAB">
              <w:rPr>
                <w:lang w:val="sr-Latn-RS"/>
              </w:rPr>
              <w:t>odluka Ustavnog suda</w:t>
            </w:r>
            <w:r w:rsidR="00952734" w:rsidRPr="00080AAB">
              <w:rPr>
                <w:lang w:val="sr-Latn-RS"/>
              </w:rPr>
              <w:t xml:space="preserve">, 50/2013 </w:t>
            </w:r>
            <w:r w:rsidR="0002706B" w:rsidRPr="00080AAB">
              <w:rPr>
                <w:lang w:val="sr-Latn-RS"/>
              </w:rPr>
              <w:t>–</w:t>
            </w:r>
            <w:r w:rsidR="00952734" w:rsidRPr="00080AAB">
              <w:rPr>
                <w:lang w:val="sr-Latn-RS"/>
              </w:rPr>
              <w:t xml:space="preserve"> </w:t>
            </w:r>
            <w:r w:rsidR="0002706B" w:rsidRPr="00080AAB">
              <w:rPr>
                <w:lang w:val="sr-Latn-RS"/>
              </w:rPr>
              <w:t>odluka Ustavnog suda</w:t>
            </w:r>
            <w:r w:rsidR="00952734" w:rsidRPr="00080AAB">
              <w:rPr>
                <w:lang w:val="sr-Latn-RS"/>
              </w:rPr>
              <w:t xml:space="preserve">, 98/2013 </w:t>
            </w:r>
            <w:r w:rsidR="0002706B" w:rsidRPr="00080AAB">
              <w:rPr>
                <w:lang w:val="sr-Latn-RS"/>
              </w:rPr>
              <w:t>–</w:t>
            </w:r>
            <w:r w:rsidR="00952734" w:rsidRPr="00080AAB">
              <w:rPr>
                <w:lang w:val="sr-Latn-RS"/>
              </w:rPr>
              <w:t xml:space="preserve"> </w:t>
            </w:r>
            <w:r w:rsidR="0002706B" w:rsidRPr="00080AAB">
              <w:rPr>
                <w:lang w:val="sr-Latn-RS"/>
              </w:rPr>
              <w:t>odluka Ustavnog suda</w:t>
            </w:r>
            <w:r w:rsidR="00952734" w:rsidRPr="00080AAB">
              <w:rPr>
                <w:lang w:val="sr-Latn-RS"/>
              </w:rPr>
              <w:t xml:space="preserve">, 132/2014, 145/2014, 83 /2018, 31/2019, 37/2019 </w:t>
            </w:r>
            <w:r w:rsidRPr="00080AAB">
              <w:rPr>
                <w:lang w:val="sr-Latn-RS"/>
              </w:rPr>
              <w:t>–</w:t>
            </w:r>
            <w:r w:rsidR="00952734" w:rsidRPr="00080AAB">
              <w:rPr>
                <w:lang w:val="sr-Latn-RS"/>
              </w:rPr>
              <w:t xml:space="preserve"> </w:t>
            </w:r>
            <w:r w:rsidRPr="00080AAB">
              <w:rPr>
                <w:lang w:val="sr-Latn-RS"/>
              </w:rPr>
              <w:t>drugi zakon</w:t>
            </w:r>
            <w:r w:rsidR="00952734" w:rsidRPr="00080AAB">
              <w:rPr>
                <w:lang w:val="sr-Latn-RS"/>
              </w:rPr>
              <w:t xml:space="preserve">, 9/2020 </w:t>
            </w:r>
            <w:r w:rsidRPr="00080AAB">
              <w:rPr>
                <w:lang w:val="sr-Latn-RS"/>
              </w:rPr>
              <w:t>i</w:t>
            </w:r>
            <w:r w:rsidR="00952734" w:rsidRPr="00080AAB">
              <w:rPr>
                <w:lang w:val="sr-Latn-RS"/>
              </w:rPr>
              <w:t xml:space="preserve"> 52/2021)</w:t>
            </w:r>
            <w:r w:rsidR="007F20E4">
              <w:rPr>
                <w:lang w:val="sr-Latn-RS"/>
              </w:rPr>
              <w:t xml:space="preserve">, </w:t>
            </w:r>
            <w:r w:rsidRPr="00080AAB">
              <w:rPr>
                <w:lang w:val="sr-Latn-RS"/>
              </w:rPr>
              <w:t>Posebn</w:t>
            </w:r>
            <w:r w:rsidR="00617BAE" w:rsidRPr="00080AAB">
              <w:rPr>
                <w:lang w:val="sr-Latn-RS"/>
              </w:rPr>
              <w:t>e uzanse o gradjenu</w:t>
            </w:r>
            <w:r w:rsidR="00952734" w:rsidRPr="00080AAB">
              <w:rPr>
                <w:lang w:val="sr-Latn-RS"/>
              </w:rPr>
              <w:t xml:space="preserve"> (</w:t>
            </w:r>
            <w:r w:rsidRPr="00080AAB">
              <w:rPr>
                <w:lang w:val="sr-Latn-RS"/>
              </w:rPr>
              <w:t>„Službeni glasnik SFRJ</w:t>
            </w:r>
            <w:r w:rsidR="00952734" w:rsidRPr="00080AAB">
              <w:rPr>
                <w:lang w:val="sr-Latn-RS"/>
              </w:rPr>
              <w:t xml:space="preserve">" </w:t>
            </w:r>
            <w:r w:rsidRPr="00080AAB">
              <w:rPr>
                <w:lang w:val="sr-Latn-RS"/>
              </w:rPr>
              <w:t>br</w:t>
            </w:r>
            <w:r w:rsidR="00952734" w:rsidRPr="00080AAB">
              <w:rPr>
                <w:lang w:val="sr-Latn-RS"/>
              </w:rPr>
              <w:t>. 18/77)</w:t>
            </w:r>
            <w:r w:rsidR="007F20E4">
              <w:rPr>
                <w:lang w:val="sr-Latn-RS"/>
              </w:rPr>
              <w:t xml:space="preserve">, </w:t>
            </w:r>
            <w:r w:rsidR="00080AAB" w:rsidRPr="00080AAB">
              <w:t>Pravilnik o sadržini i načinu vršenja tehničkog pregleda objekta, sastavu komisije, sadržini predloga komisije o utvrđivanju podobnosti objekta za upotrebu, osmatranju tla i objekta u toku građenja i upotrebe i minimalnim garantnim rokovima za pojedine vrste objekata ("Sl. glasnik RS", br. 27/2015, 29/2016 i 78/2019) i drugim propisima koji regulišu predmetnu materiju.</w:t>
            </w:r>
          </w:p>
          <w:p w14:paraId="4B98ABF7" w14:textId="409ECC78" w:rsidR="00952734" w:rsidRPr="00080AAB" w:rsidRDefault="00DF7D03" w:rsidP="006A7FB2">
            <w:pPr>
              <w:jc w:val="both"/>
              <w:rPr>
                <w:lang w:val="sr-Latn-RS"/>
              </w:rPr>
            </w:pPr>
            <w:r w:rsidRPr="00080AAB">
              <w:rPr>
                <w:lang w:val="sr-Latn-RS"/>
              </w:rPr>
              <w:t xml:space="preserve">U slučaju </w:t>
            </w:r>
            <w:r w:rsidR="00E73FC0" w:rsidRPr="00080AAB">
              <w:rPr>
                <w:lang w:val="sr-Latn-RS"/>
              </w:rPr>
              <w:t>bilo kakvog sukoba</w:t>
            </w:r>
            <w:r w:rsidR="00E55D64" w:rsidRPr="00080AAB">
              <w:rPr>
                <w:lang w:val="sr-Latn-RS"/>
              </w:rPr>
              <w:t xml:space="preserve"> između</w:t>
            </w:r>
            <w:r w:rsidRPr="00080AAB">
              <w:rPr>
                <w:lang w:val="sr-Latn-RS"/>
              </w:rPr>
              <w:t xml:space="preserve"> odredbi ovog ugovora i </w:t>
            </w:r>
            <w:r w:rsidR="00E55D64" w:rsidRPr="00080AAB">
              <w:rPr>
                <w:lang w:val="sr-Latn-RS"/>
              </w:rPr>
              <w:t xml:space="preserve">odredbi </w:t>
            </w:r>
            <w:r w:rsidRPr="00080AAB">
              <w:rPr>
                <w:lang w:val="sr-Latn-RS"/>
              </w:rPr>
              <w:t xml:space="preserve">Zakona o javnim nabavkama </w:t>
            </w:r>
            <w:r w:rsidR="00952734" w:rsidRPr="00080AAB">
              <w:rPr>
                <w:lang w:val="sr-Latn-RS"/>
              </w:rPr>
              <w:t>(</w:t>
            </w:r>
            <w:r w:rsidRPr="00080AAB">
              <w:rPr>
                <w:lang w:val="sr-Latn-RS"/>
              </w:rPr>
              <w:t xml:space="preserve">„Službeni </w:t>
            </w:r>
            <w:r w:rsidR="00952734" w:rsidRPr="00080AAB">
              <w:rPr>
                <w:lang w:val="sr-Latn-RS"/>
              </w:rPr>
              <w:t xml:space="preserve"> </w:t>
            </w:r>
            <w:r w:rsidRPr="00080AAB">
              <w:rPr>
                <w:lang w:val="sr-Latn-RS"/>
              </w:rPr>
              <w:t>glasnik</w:t>
            </w:r>
            <w:r w:rsidR="00952734" w:rsidRPr="00080AAB">
              <w:rPr>
                <w:lang w:val="sr-Latn-RS"/>
              </w:rPr>
              <w:t xml:space="preserve"> RS", </w:t>
            </w:r>
            <w:r w:rsidRPr="00080AAB">
              <w:rPr>
                <w:lang w:val="sr-Latn-RS"/>
              </w:rPr>
              <w:t>br</w:t>
            </w:r>
            <w:r w:rsidR="00952734" w:rsidRPr="00080AAB">
              <w:rPr>
                <w:lang w:val="sr-Latn-RS"/>
              </w:rPr>
              <w:t xml:space="preserve">. 91/19), </w:t>
            </w:r>
            <w:r w:rsidRPr="00080AAB">
              <w:rPr>
                <w:lang w:val="sr-Latn-RS"/>
              </w:rPr>
              <w:t>prednost ima Zakon o javnim nabavkama</w:t>
            </w:r>
            <w:r w:rsidR="00952734" w:rsidRPr="00080AAB">
              <w:rPr>
                <w:lang w:val="sr-Latn-RS"/>
              </w:rPr>
              <w:t>.</w:t>
            </w:r>
          </w:p>
        </w:tc>
      </w:tr>
      <w:tr w:rsidR="006A7FB2" w:rsidRPr="00D72123" w14:paraId="30F3D029" w14:textId="77777777" w:rsidTr="00F06C5F">
        <w:trPr>
          <w:trHeight w:val="780"/>
        </w:trPr>
        <w:tc>
          <w:tcPr>
            <w:tcW w:w="3600" w:type="dxa"/>
          </w:tcPr>
          <w:p w14:paraId="073E44DB" w14:textId="75E4D069" w:rsidR="006A7FB2" w:rsidRPr="00D72123" w:rsidRDefault="00DF7D03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lastRenderedPageBreak/>
              <w:t>Merodavni jezik</w:t>
            </w:r>
          </w:p>
        </w:tc>
        <w:tc>
          <w:tcPr>
            <w:tcW w:w="1847" w:type="dxa"/>
          </w:tcPr>
          <w:p w14:paraId="7AE44552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1.4</w:t>
            </w:r>
          </w:p>
        </w:tc>
        <w:tc>
          <w:tcPr>
            <w:tcW w:w="4347" w:type="dxa"/>
          </w:tcPr>
          <w:p w14:paraId="22444ABC" w14:textId="4CE05258" w:rsidR="00952734" w:rsidRPr="00D72123" w:rsidRDefault="00080AAB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J</w:t>
            </w:r>
            <w:r w:rsidR="00DF7D03" w:rsidRPr="00D72123">
              <w:rPr>
                <w:rFonts w:cs="Arial"/>
                <w:lang w:val="sr-Latn-RS"/>
              </w:rPr>
              <w:t>ezik Ugovora je srpski i engleski. U slučaju spora, merodavna je srpska jezička verzija.</w:t>
            </w:r>
            <w:r w:rsidR="00952734" w:rsidRPr="00D72123">
              <w:rPr>
                <w:rFonts w:cs="Arial"/>
                <w:lang w:val="sr-Latn-RS"/>
              </w:rPr>
              <w:t xml:space="preserve"> </w:t>
            </w:r>
          </w:p>
        </w:tc>
      </w:tr>
      <w:tr w:rsidR="006A7FB2" w:rsidRPr="00D72123" w14:paraId="7899EF58" w14:textId="77777777" w:rsidTr="00F06C5F">
        <w:trPr>
          <w:trHeight w:val="780"/>
        </w:trPr>
        <w:tc>
          <w:tcPr>
            <w:tcW w:w="3600" w:type="dxa"/>
          </w:tcPr>
          <w:p w14:paraId="148581C6" w14:textId="31185B5B" w:rsidR="006A7FB2" w:rsidRPr="00D72123" w:rsidRDefault="00DF7D03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Jezik </w:t>
            </w:r>
            <w:r w:rsidR="0002706B" w:rsidRPr="00D72123">
              <w:rPr>
                <w:rFonts w:cs="Arial"/>
                <w:lang w:val="sr-Latn-RS"/>
              </w:rPr>
              <w:t>komunikacije</w:t>
            </w:r>
          </w:p>
        </w:tc>
        <w:tc>
          <w:tcPr>
            <w:tcW w:w="1847" w:type="dxa"/>
          </w:tcPr>
          <w:p w14:paraId="60D04A57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1.4</w:t>
            </w:r>
          </w:p>
          <w:p w14:paraId="31C0DB66" w14:textId="77777777" w:rsidR="006A7FB2" w:rsidRPr="00D72123" w:rsidRDefault="006A7FB2" w:rsidP="006A7FB2">
            <w:pPr>
              <w:rPr>
                <w:rFonts w:cs="Arial"/>
                <w:lang w:val="sr-Latn-RS"/>
              </w:rPr>
            </w:pPr>
          </w:p>
        </w:tc>
        <w:tc>
          <w:tcPr>
            <w:tcW w:w="4347" w:type="dxa"/>
          </w:tcPr>
          <w:p w14:paraId="4EADB231" w14:textId="7A18A5A4" w:rsidR="006A7FB2" w:rsidRPr="00D72123" w:rsidRDefault="00080AAB" w:rsidP="006A7FB2">
            <w:pPr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S</w:t>
            </w:r>
            <w:r w:rsidR="00DF7D03" w:rsidRPr="00D72123">
              <w:rPr>
                <w:rFonts w:cs="Arial"/>
                <w:lang w:val="sr-Latn-RS"/>
              </w:rPr>
              <w:t>rpski i engleski jezik</w:t>
            </w:r>
            <w:r>
              <w:rPr>
                <w:rFonts w:cs="Arial"/>
                <w:lang w:val="sr-Latn-RS"/>
              </w:rPr>
              <w:t xml:space="preserve"> (dvojezično)</w:t>
            </w:r>
            <w:r w:rsidR="00317699" w:rsidRPr="00D72123">
              <w:rPr>
                <w:rFonts w:cs="Arial"/>
                <w:lang w:val="sr-Latn-RS"/>
              </w:rPr>
              <w:t>.</w:t>
            </w:r>
            <w:r w:rsidR="00402CC9" w:rsidRPr="00D72123">
              <w:rPr>
                <w:rFonts w:cs="Arial"/>
                <w:lang w:val="sr-Latn-RS"/>
              </w:rPr>
              <w:t xml:space="preserve"> </w:t>
            </w:r>
          </w:p>
        </w:tc>
      </w:tr>
      <w:tr w:rsidR="006A7FB2" w:rsidRPr="00D72123" w14:paraId="61534786" w14:textId="77777777" w:rsidTr="00F06C5F">
        <w:trPr>
          <w:trHeight w:val="539"/>
        </w:trPr>
        <w:tc>
          <w:tcPr>
            <w:tcW w:w="3600" w:type="dxa"/>
          </w:tcPr>
          <w:p w14:paraId="447FF23D" w14:textId="375E4CAA" w:rsidR="006A7FB2" w:rsidRPr="00D72123" w:rsidRDefault="00DF7D03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Vreme pristupa</w:t>
            </w:r>
            <w:r w:rsidR="009100B1" w:rsidRPr="00D72123">
              <w:rPr>
                <w:rFonts w:cs="Arial"/>
                <w:lang w:val="sr-Latn-RS"/>
              </w:rPr>
              <w:t>nja</w:t>
            </w:r>
            <w:r w:rsidRPr="00D72123">
              <w:rPr>
                <w:rFonts w:cs="Arial"/>
                <w:lang w:val="sr-Latn-RS"/>
              </w:rPr>
              <w:t xml:space="preserve"> </w:t>
            </w:r>
            <w:r w:rsidR="002335AE" w:rsidRPr="00D72123">
              <w:rPr>
                <w:rFonts w:cs="Arial"/>
                <w:lang w:val="sr-Latn-RS"/>
              </w:rPr>
              <w:t>mestu izvođenja</w:t>
            </w:r>
          </w:p>
        </w:tc>
        <w:tc>
          <w:tcPr>
            <w:tcW w:w="1847" w:type="dxa"/>
          </w:tcPr>
          <w:p w14:paraId="7B7CDDF5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2.1</w:t>
            </w:r>
          </w:p>
        </w:tc>
        <w:tc>
          <w:tcPr>
            <w:tcW w:w="4347" w:type="dxa"/>
          </w:tcPr>
          <w:p w14:paraId="005BEB01" w14:textId="3089C083" w:rsidR="006A7FB2" w:rsidRPr="00D72123" w:rsidRDefault="00DF7D03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Najkasnije na da</w:t>
            </w:r>
            <w:r w:rsidR="002335AE" w:rsidRPr="00D72123">
              <w:rPr>
                <w:rFonts w:cs="Arial"/>
                <w:lang w:val="sr-Latn-RS"/>
              </w:rPr>
              <w:t>tum</w:t>
            </w:r>
            <w:r w:rsidR="00E55D64" w:rsidRPr="00D72123">
              <w:rPr>
                <w:rFonts w:cs="Arial"/>
                <w:lang w:val="sr-Latn-RS"/>
              </w:rPr>
              <w:t xml:space="preserve"> </w:t>
            </w:r>
            <w:r w:rsidR="002335AE" w:rsidRPr="00D72123">
              <w:rPr>
                <w:rFonts w:cs="Arial"/>
                <w:lang w:val="sr-Latn-RS"/>
              </w:rPr>
              <w:t xml:space="preserve">početka </w:t>
            </w:r>
            <w:r w:rsidR="00080AAB">
              <w:rPr>
                <w:rFonts w:cs="Arial"/>
                <w:lang w:val="sr-Latn-RS"/>
              </w:rPr>
              <w:t>radova</w:t>
            </w:r>
            <w:r w:rsidR="002335AE" w:rsidRPr="00D72123">
              <w:rPr>
                <w:rFonts w:cs="Arial"/>
                <w:lang w:val="sr-Latn-RS"/>
              </w:rPr>
              <w:t xml:space="preserve">. </w:t>
            </w:r>
            <w:r w:rsidR="006A7FB2" w:rsidRPr="00D72123">
              <w:rPr>
                <w:rFonts w:cs="Arial"/>
                <w:lang w:val="sr-Latn-RS"/>
              </w:rPr>
              <w:t xml:space="preserve"> </w:t>
            </w:r>
          </w:p>
        </w:tc>
      </w:tr>
      <w:tr w:rsidR="006A7FB2" w:rsidRPr="00D72123" w14:paraId="0778868F" w14:textId="77777777" w:rsidTr="00F06C5F">
        <w:trPr>
          <w:trHeight w:val="539"/>
        </w:trPr>
        <w:tc>
          <w:tcPr>
            <w:tcW w:w="3600" w:type="dxa"/>
          </w:tcPr>
          <w:p w14:paraId="52EBC86E" w14:textId="581C0188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Obaveze i ovlašćenja inženjera</w:t>
            </w:r>
          </w:p>
        </w:tc>
        <w:tc>
          <w:tcPr>
            <w:tcW w:w="1847" w:type="dxa"/>
          </w:tcPr>
          <w:p w14:paraId="3A7509A4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3.1</w:t>
            </w:r>
          </w:p>
        </w:tc>
        <w:tc>
          <w:tcPr>
            <w:tcW w:w="4347" w:type="dxa"/>
          </w:tcPr>
          <w:p w14:paraId="36FF9EB6" w14:textId="28B86AF3" w:rsidR="006A7FB2" w:rsidRPr="00D72123" w:rsidRDefault="002335AE" w:rsidP="006A7FB2">
            <w:pPr>
              <w:jc w:val="both"/>
              <w:rPr>
                <w:rFonts w:cs="Arial"/>
                <w:highlight w:val="yellow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U skladu sa Posebnim uslovima ugovora</w:t>
            </w:r>
            <w:r w:rsidR="006A7FB2" w:rsidRPr="00D72123">
              <w:rPr>
                <w:rFonts w:cs="Arial"/>
                <w:lang w:val="sr-Latn-RS"/>
              </w:rPr>
              <w:t>.</w:t>
            </w:r>
          </w:p>
        </w:tc>
      </w:tr>
      <w:tr w:rsidR="006A7FB2" w:rsidRPr="00D72123" w14:paraId="4F07FC12" w14:textId="77777777" w:rsidTr="00F06C5F">
        <w:trPr>
          <w:trHeight w:val="701"/>
        </w:trPr>
        <w:tc>
          <w:tcPr>
            <w:tcW w:w="3600" w:type="dxa"/>
          </w:tcPr>
          <w:p w14:paraId="35CED8A4" w14:textId="11FC907B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Iznos i valuta </w:t>
            </w:r>
            <w:r w:rsidR="007836AC" w:rsidRPr="00D72123">
              <w:rPr>
                <w:rFonts w:cs="Arial"/>
                <w:lang w:val="sr-Latn-RS"/>
              </w:rPr>
              <w:t>garancije</w:t>
            </w:r>
            <w:r w:rsidRPr="00D72123">
              <w:rPr>
                <w:rFonts w:cs="Arial"/>
                <w:lang w:val="sr-Latn-RS"/>
              </w:rPr>
              <w:t xml:space="preserve"> za izvršenje ugovornih obaveza </w:t>
            </w:r>
          </w:p>
        </w:tc>
        <w:tc>
          <w:tcPr>
            <w:tcW w:w="1847" w:type="dxa"/>
          </w:tcPr>
          <w:p w14:paraId="5B59EA5C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4.2</w:t>
            </w:r>
          </w:p>
        </w:tc>
        <w:tc>
          <w:tcPr>
            <w:tcW w:w="4347" w:type="dxa"/>
          </w:tcPr>
          <w:p w14:paraId="2380C302" w14:textId="3FA346FC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10% </w:t>
            </w:r>
            <w:r w:rsidR="007167A8" w:rsidRPr="00D72123">
              <w:rPr>
                <w:rFonts w:cs="Arial"/>
                <w:lang w:val="sr-Latn-RS"/>
              </w:rPr>
              <w:t>ugovorne cene</w:t>
            </w:r>
          </w:p>
          <w:p w14:paraId="1DC5F9AC" w14:textId="68BC9685" w:rsidR="006A7FB2" w:rsidRPr="00D72123" w:rsidRDefault="007836AC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Garancija</w:t>
            </w:r>
            <w:r w:rsidR="002335AE" w:rsidRPr="00D72123">
              <w:rPr>
                <w:rFonts w:cs="Arial"/>
                <w:lang w:val="sr-Latn-RS"/>
              </w:rPr>
              <w:t xml:space="preserve"> za</w:t>
            </w:r>
            <w:r w:rsidR="00D83171">
              <w:rPr>
                <w:rFonts w:cs="Arial"/>
                <w:lang w:val="sr-Latn-RS"/>
              </w:rPr>
              <w:t xml:space="preserve"> dobro</w:t>
            </w:r>
            <w:r w:rsidR="002335AE" w:rsidRPr="00D72123">
              <w:rPr>
                <w:rFonts w:cs="Arial"/>
                <w:lang w:val="sr-Latn-RS"/>
              </w:rPr>
              <w:t xml:space="preserve"> izvršenje ugovornih obaveza </w:t>
            </w:r>
            <w:r w:rsidR="00AA687E" w:rsidRPr="00D72123">
              <w:rPr>
                <w:rFonts w:cs="Arial"/>
                <w:lang w:val="sr-Latn-RS"/>
              </w:rPr>
              <w:t>podnosi</w:t>
            </w:r>
            <w:r w:rsidR="002335AE" w:rsidRPr="00D72123">
              <w:rPr>
                <w:rFonts w:cs="Arial"/>
                <w:lang w:val="sr-Latn-RS"/>
              </w:rPr>
              <w:t xml:space="preserve"> se u formi garancije za izvršenje</w:t>
            </w:r>
            <w:r w:rsidR="00D83171">
              <w:rPr>
                <w:rFonts w:cs="Arial"/>
                <w:lang w:val="sr-Latn-RS"/>
              </w:rPr>
              <w:t xml:space="preserve"> posla</w:t>
            </w:r>
            <w:r w:rsidR="002335AE" w:rsidRPr="00D72123">
              <w:rPr>
                <w:rFonts w:cs="Arial"/>
                <w:lang w:val="sr-Latn-RS"/>
              </w:rPr>
              <w:t xml:space="preserve"> u iznosu (iznosima) od </w:t>
            </w:r>
            <w:r w:rsidR="006A7FB2" w:rsidRPr="00D72123">
              <w:rPr>
                <w:rFonts w:cs="Arial"/>
                <w:lang w:val="sr-Latn-RS"/>
              </w:rPr>
              <w:t>10% (</w:t>
            </w:r>
            <w:r w:rsidR="002335AE" w:rsidRPr="00D72123">
              <w:rPr>
                <w:rFonts w:cs="Arial"/>
                <w:lang w:val="sr-Latn-RS"/>
              </w:rPr>
              <w:t>deset</w:t>
            </w:r>
            <w:r w:rsidR="006A7FB2" w:rsidRPr="00D72123">
              <w:rPr>
                <w:rFonts w:cs="Arial"/>
                <w:lang w:val="sr-Latn-RS"/>
              </w:rPr>
              <w:t xml:space="preserve">) </w:t>
            </w:r>
            <w:r w:rsidR="002335AE" w:rsidRPr="00D72123">
              <w:rPr>
                <w:rFonts w:cs="Arial"/>
                <w:lang w:val="sr-Latn-RS"/>
              </w:rPr>
              <w:t>posto od Prihvaćen</w:t>
            </w:r>
            <w:r w:rsidR="009100B1" w:rsidRPr="00D72123">
              <w:rPr>
                <w:rFonts w:cs="Arial"/>
                <w:lang w:val="sr-Latn-RS"/>
              </w:rPr>
              <w:t>e vrednosti</w:t>
            </w:r>
            <w:r w:rsidR="002335AE" w:rsidRPr="00D72123">
              <w:rPr>
                <w:rFonts w:cs="Arial"/>
                <w:lang w:val="sr-Latn-RS"/>
              </w:rPr>
              <w:t xml:space="preserve"> ugovora i </w:t>
            </w:r>
            <w:r w:rsidR="009100B1" w:rsidRPr="00D72123">
              <w:rPr>
                <w:rFonts w:cs="Arial"/>
                <w:lang w:val="sr-Latn-RS"/>
              </w:rPr>
              <w:t>iskazuje se</w:t>
            </w:r>
            <w:r w:rsidR="002335AE" w:rsidRPr="00D72123">
              <w:rPr>
                <w:rFonts w:cs="Arial"/>
                <w:lang w:val="sr-Latn-RS"/>
              </w:rPr>
              <w:t xml:space="preserve"> u istoj valuti (valutama) </w:t>
            </w:r>
            <w:r w:rsidR="009100B1" w:rsidRPr="00D72123">
              <w:rPr>
                <w:rFonts w:cs="Arial"/>
                <w:lang w:val="sr-Latn-RS"/>
              </w:rPr>
              <w:t xml:space="preserve">kao i </w:t>
            </w:r>
            <w:r w:rsidR="002335AE" w:rsidRPr="00D72123">
              <w:rPr>
                <w:rFonts w:cs="Arial"/>
                <w:lang w:val="sr-Latn-RS"/>
              </w:rPr>
              <w:t>Prihvaćen</w:t>
            </w:r>
            <w:r w:rsidR="009100B1" w:rsidRPr="00D72123">
              <w:rPr>
                <w:rFonts w:cs="Arial"/>
                <w:lang w:val="sr-Latn-RS"/>
              </w:rPr>
              <w:t xml:space="preserve">a vrednost </w:t>
            </w:r>
            <w:r w:rsidR="002335AE" w:rsidRPr="00D72123">
              <w:rPr>
                <w:rFonts w:cs="Arial"/>
                <w:lang w:val="sr-Latn-RS"/>
              </w:rPr>
              <w:t xml:space="preserve">ugovora. </w:t>
            </w:r>
            <w:r w:rsidR="006A7FB2" w:rsidRPr="00D72123">
              <w:rPr>
                <w:rFonts w:cs="Arial"/>
                <w:lang w:val="sr-Latn-RS"/>
              </w:rPr>
              <w:t xml:space="preserve"> </w:t>
            </w:r>
          </w:p>
        </w:tc>
      </w:tr>
      <w:tr w:rsidR="006A7FB2" w:rsidRPr="00D72123" w14:paraId="48A6A77E" w14:textId="77777777" w:rsidTr="00F06C5F">
        <w:trPr>
          <w:trHeight w:val="719"/>
        </w:trPr>
        <w:tc>
          <w:tcPr>
            <w:tcW w:w="3600" w:type="dxa"/>
          </w:tcPr>
          <w:p w14:paraId="005E2E69" w14:textId="2B4CC540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Trajanje garancije za izvršenje</w:t>
            </w:r>
          </w:p>
        </w:tc>
        <w:tc>
          <w:tcPr>
            <w:tcW w:w="1847" w:type="dxa"/>
          </w:tcPr>
          <w:p w14:paraId="38272CE4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4.2</w:t>
            </w:r>
          </w:p>
        </w:tc>
        <w:tc>
          <w:tcPr>
            <w:tcW w:w="4347" w:type="dxa"/>
          </w:tcPr>
          <w:p w14:paraId="11C873FA" w14:textId="77777777" w:rsidR="00351EA6" w:rsidRDefault="00351EA6" w:rsidP="006A7FB2">
            <w:pPr>
              <w:jc w:val="both"/>
              <w:rPr>
                <w:rFonts w:cs="Arial"/>
                <w:strike/>
                <w:lang w:val="sr-Latn-RS"/>
              </w:rPr>
            </w:pPr>
          </w:p>
          <w:p w14:paraId="51F1E9E4" w14:textId="01225EA4" w:rsidR="00351EA6" w:rsidRPr="00351EA6" w:rsidRDefault="00307C1B" w:rsidP="006A7FB2">
            <w:pPr>
              <w:jc w:val="both"/>
              <w:rPr>
                <w:rFonts w:cs="Arial"/>
                <w:lang w:val="sr-Latn-RS"/>
              </w:rPr>
            </w:pPr>
            <w:r w:rsidRPr="00307C1B">
              <w:rPr>
                <w:rFonts w:cs="Arial"/>
                <w:lang w:val="sr-Latn-RS"/>
              </w:rPr>
              <w:t>U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skladu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sa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Obrascem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="00FC579C">
              <w:rPr>
                <w:rFonts w:cs="Arial"/>
                <w:lang w:val="sr-Latn-RS"/>
              </w:rPr>
              <w:t>garancije za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="00D83171">
              <w:rPr>
                <w:rFonts w:cs="Arial"/>
                <w:lang w:val="sr-Latn-RS"/>
              </w:rPr>
              <w:t xml:space="preserve">dobro </w:t>
            </w:r>
            <w:r w:rsidRPr="00307C1B">
              <w:rPr>
                <w:rFonts w:cs="Arial"/>
                <w:lang w:val="sr-Latn-RS"/>
              </w:rPr>
              <w:t>izvrše</w:t>
            </w:r>
            <w:r w:rsidR="00D83171">
              <w:rPr>
                <w:rFonts w:cs="Arial"/>
                <w:lang w:val="sr-Latn-RS"/>
              </w:rPr>
              <w:t xml:space="preserve">nje </w:t>
            </w:r>
            <w:r w:rsidRPr="00307C1B">
              <w:rPr>
                <w:rFonts w:cs="Arial"/>
                <w:lang w:val="sr-Latn-RS"/>
              </w:rPr>
              <w:t>posla</w:t>
            </w:r>
            <w:r w:rsidR="00351EA6" w:rsidRPr="00307C1B">
              <w:rPr>
                <w:rFonts w:cs="Arial"/>
                <w:lang w:val="sr-Latn-RS"/>
              </w:rPr>
              <w:t xml:space="preserve">  (</w:t>
            </w:r>
            <w:r w:rsidRPr="00307C1B">
              <w:rPr>
                <w:rFonts w:cs="Arial"/>
                <w:lang w:val="sr-Latn-RS"/>
              </w:rPr>
              <w:t>Primer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obrasca</w:t>
            </w:r>
            <w:r w:rsidR="00351EA6" w:rsidRPr="00307C1B">
              <w:rPr>
                <w:rFonts w:cs="Arial"/>
                <w:lang w:val="sr-Latn-RS"/>
              </w:rPr>
              <w:t xml:space="preserve">): 70 </w:t>
            </w:r>
            <w:r w:rsidRPr="00307C1B">
              <w:rPr>
                <w:rFonts w:cs="Arial"/>
                <w:lang w:val="sr-Latn-RS"/>
              </w:rPr>
              <w:t>dana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nakon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očekivanog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isteka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roka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za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prijavlјivanje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nedostataka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za</w:t>
            </w:r>
            <w:r w:rsidR="00351EA6" w:rsidRPr="00307C1B">
              <w:rPr>
                <w:rFonts w:cs="Arial"/>
                <w:lang w:val="sr-Latn-RS"/>
              </w:rPr>
              <w:t xml:space="preserve"> </w:t>
            </w:r>
            <w:r w:rsidRPr="00307C1B">
              <w:rPr>
                <w:rFonts w:cs="Arial"/>
                <w:lang w:val="sr-Latn-RS"/>
              </w:rPr>
              <w:t>radove</w:t>
            </w:r>
            <w:r w:rsidR="00351EA6" w:rsidRPr="00307C1B">
              <w:rPr>
                <w:rFonts w:cs="Arial"/>
                <w:lang w:val="sr-Latn-RS"/>
              </w:rPr>
              <w:t>.</w:t>
            </w:r>
          </w:p>
        </w:tc>
      </w:tr>
      <w:tr w:rsidR="006A7FB2" w:rsidRPr="00D72123" w14:paraId="3389593D" w14:textId="77777777" w:rsidTr="00F06C5F">
        <w:trPr>
          <w:trHeight w:val="449"/>
        </w:trPr>
        <w:tc>
          <w:tcPr>
            <w:tcW w:w="3600" w:type="dxa"/>
          </w:tcPr>
          <w:p w14:paraId="0DE5082E" w14:textId="787B1EAA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Redovno radno vreme</w:t>
            </w:r>
          </w:p>
        </w:tc>
        <w:tc>
          <w:tcPr>
            <w:tcW w:w="1847" w:type="dxa"/>
          </w:tcPr>
          <w:p w14:paraId="26778535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6.5</w:t>
            </w:r>
          </w:p>
        </w:tc>
        <w:tc>
          <w:tcPr>
            <w:tcW w:w="4347" w:type="dxa"/>
          </w:tcPr>
          <w:p w14:paraId="523E1A72" w14:textId="4105796A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7</w:t>
            </w:r>
            <w:r w:rsidR="008A76B1" w:rsidRPr="00D72123">
              <w:rPr>
                <w:rFonts w:cs="Arial"/>
                <w:lang w:val="sr-Latn-RS"/>
              </w:rPr>
              <w:t>-23</w:t>
            </w:r>
            <w:r w:rsidRPr="00D72123">
              <w:rPr>
                <w:rFonts w:cs="Arial"/>
                <w:lang w:val="sr-Latn-RS"/>
              </w:rPr>
              <w:t xml:space="preserve"> časa svakog kalendarskog dana.</w:t>
            </w:r>
          </w:p>
        </w:tc>
      </w:tr>
      <w:tr w:rsidR="006A7FB2" w:rsidRPr="00D72123" w14:paraId="1503D75C" w14:textId="77777777" w:rsidTr="00F06C5F">
        <w:trPr>
          <w:trHeight w:val="611"/>
        </w:trPr>
        <w:tc>
          <w:tcPr>
            <w:tcW w:w="3600" w:type="dxa"/>
          </w:tcPr>
          <w:p w14:paraId="37313A20" w14:textId="68497C44" w:rsidR="006A7FB2" w:rsidRPr="00D72123" w:rsidRDefault="005346FC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Penali</w:t>
            </w:r>
            <w:r w:rsidR="002335AE" w:rsidRPr="00D72123">
              <w:rPr>
                <w:rFonts w:cs="Arial"/>
                <w:lang w:val="sr-Latn-RS"/>
              </w:rPr>
              <w:t xml:space="preserve"> za kašnjenje radova</w:t>
            </w:r>
          </w:p>
        </w:tc>
        <w:tc>
          <w:tcPr>
            <w:tcW w:w="1847" w:type="dxa"/>
          </w:tcPr>
          <w:p w14:paraId="768FA39B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8.7</w:t>
            </w:r>
          </w:p>
        </w:tc>
        <w:tc>
          <w:tcPr>
            <w:tcW w:w="4347" w:type="dxa"/>
          </w:tcPr>
          <w:p w14:paraId="7F84642C" w14:textId="264C96E5" w:rsidR="006A7FB2" w:rsidRPr="00D72123" w:rsidRDefault="006A7FB2" w:rsidP="006A7FB2">
            <w:pPr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0,05% </w:t>
            </w:r>
            <w:r w:rsidR="007167A8" w:rsidRPr="00D72123">
              <w:rPr>
                <w:rFonts w:cs="Arial"/>
                <w:lang w:val="sr-Latn-RS"/>
              </w:rPr>
              <w:t>ugovorne cene</w:t>
            </w:r>
            <w:r w:rsidR="002335AE" w:rsidRPr="00D72123">
              <w:rPr>
                <w:rFonts w:cs="Arial"/>
                <w:lang w:val="sr-Latn-RS"/>
              </w:rPr>
              <w:t xml:space="preserve"> po danu</w:t>
            </w:r>
          </w:p>
        </w:tc>
      </w:tr>
      <w:tr w:rsidR="006A7FB2" w:rsidRPr="00D72123" w14:paraId="4B31E182" w14:textId="77777777" w:rsidTr="00F06C5F">
        <w:trPr>
          <w:trHeight w:val="720"/>
        </w:trPr>
        <w:tc>
          <w:tcPr>
            <w:tcW w:w="3600" w:type="dxa"/>
          </w:tcPr>
          <w:p w14:paraId="4F69A323" w14:textId="51749B29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lastRenderedPageBreak/>
              <w:t xml:space="preserve">Maksimalni iznos </w:t>
            </w:r>
            <w:r w:rsidR="005346FC" w:rsidRPr="00D72123">
              <w:rPr>
                <w:rFonts w:cs="Arial"/>
                <w:lang w:val="sr-Latn-RS"/>
              </w:rPr>
              <w:t>penala</w:t>
            </w:r>
            <w:r w:rsidRPr="00D72123">
              <w:rPr>
                <w:rFonts w:cs="Arial"/>
                <w:lang w:val="sr-Latn-RS"/>
              </w:rPr>
              <w:t xml:space="preserve"> za kašnjenje radova.</w:t>
            </w:r>
          </w:p>
        </w:tc>
        <w:tc>
          <w:tcPr>
            <w:tcW w:w="1847" w:type="dxa"/>
          </w:tcPr>
          <w:p w14:paraId="22A450D4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8.7</w:t>
            </w:r>
          </w:p>
        </w:tc>
        <w:tc>
          <w:tcPr>
            <w:tcW w:w="4347" w:type="dxa"/>
          </w:tcPr>
          <w:p w14:paraId="14BDAA10" w14:textId="1A30ADA8" w:rsidR="006A7FB2" w:rsidRPr="00D72123" w:rsidRDefault="006A7FB2" w:rsidP="006A7FB2">
            <w:pPr>
              <w:ind w:left="-77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 5% </w:t>
            </w:r>
            <w:r w:rsidR="007167A8" w:rsidRPr="00D72123">
              <w:rPr>
                <w:rFonts w:cs="Arial"/>
                <w:lang w:val="sr-Latn-RS"/>
              </w:rPr>
              <w:t>ugovorne cene</w:t>
            </w:r>
          </w:p>
        </w:tc>
      </w:tr>
      <w:tr w:rsidR="006A7FB2" w:rsidRPr="00D72123" w14:paraId="37A8EFD0" w14:textId="77777777" w:rsidTr="00F06C5F">
        <w:trPr>
          <w:trHeight w:val="571"/>
        </w:trPr>
        <w:tc>
          <w:tcPr>
            <w:tcW w:w="3600" w:type="dxa"/>
          </w:tcPr>
          <w:p w14:paraId="53A50CD2" w14:textId="06AA52D8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Iznos režijskih troškova i dobiti </w:t>
            </w:r>
          </w:p>
        </w:tc>
        <w:tc>
          <w:tcPr>
            <w:tcW w:w="1847" w:type="dxa"/>
          </w:tcPr>
          <w:p w14:paraId="7DE9B0E6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13.5 (b) ii</w:t>
            </w:r>
          </w:p>
        </w:tc>
        <w:tc>
          <w:tcPr>
            <w:tcW w:w="4347" w:type="dxa"/>
          </w:tcPr>
          <w:p w14:paraId="093454E1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14%</w:t>
            </w:r>
          </w:p>
        </w:tc>
      </w:tr>
      <w:tr w:rsidR="006A7FB2" w:rsidRPr="00D72123" w14:paraId="68E5768D" w14:textId="77777777" w:rsidTr="00F06C5F">
        <w:trPr>
          <w:trHeight w:val="566"/>
        </w:trPr>
        <w:tc>
          <w:tcPr>
            <w:tcW w:w="3600" w:type="dxa"/>
          </w:tcPr>
          <w:p w14:paraId="6704E19E" w14:textId="0B2D3F71" w:rsidR="006A7FB2" w:rsidRPr="00D72123" w:rsidRDefault="002335A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Ukupno avansno plaćanje</w:t>
            </w:r>
          </w:p>
        </w:tc>
        <w:tc>
          <w:tcPr>
            <w:tcW w:w="1847" w:type="dxa"/>
          </w:tcPr>
          <w:p w14:paraId="4150492F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14.2</w:t>
            </w:r>
          </w:p>
        </w:tc>
        <w:tc>
          <w:tcPr>
            <w:tcW w:w="4347" w:type="dxa"/>
          </w:tcPr>
          <w:p w14:paraId="4014614C" w14:textId="3DA9D539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20% </w:t>
            </w:r>
            <w:r w:rsidR="002335AE" w:rsidRPr="00D72123">
              <w:rPr>
                <w:rFonts w:cs="Arial"/>
                <w:lang w:val="sr-Latn-RS"/>
              </w:rPr>
              <w:t>prihvaćen</w:t>
            </w:r>
            <w:r w:rsidR="005346FC" w:rsidRPr="00D72123">
              <w:rPr>
                <w:rFonts w:cs="Arial"/>
                <w:lang w:val="sr-Latn-RS"/>
              </w:rPr>
              <w:t xml:space="preserve">e vrednosti </w:t>
            </w:r>
            <w:r w:rsidR="00080AAB">
              <w:rPr>
                <w:rFonts w:cs="Arial"/>
                <w:lang w:val="sr-Latn-RS"/>
              </w:rPr>
              <w:t>ugovra</w:t>
            </w:r>
            <w:r w:rsidR="005346FC" w:rsidRPr="00D72123">
              <w:rPr>
                <w:rFonts w:cs="Arial"/>
                <w:lang w:val="sr-Latn-RS"/>
              </w:rPr>
              <w:t xml:space="preserve"> </w:t>
            </w:r>
            <w:r w:rsidR="00132B8A" w:rsidRPr="00D72123">
              <w:rPr>
                <w:rFonts w:cs="Arial"/>
                <w:lang w:val="sr-Latn-RS"/>
              </w:rPr>
              <w:t xml:space="preserve">koji se plaća u valutama i </w:t>
            </w:r>
            <w:r w:rsidR="005346FC" w:rsidRPr="00D72123">
              <w:rPr>
                <w:rFonts w:cs="Arial"/>
                <w:lang w:val="sr-Latn-RS"/>
              </w:rPr>
              <w:t>proporcionalno</w:t>
            </w:r>
            <w:r w:rsidR="00132B8A" w:rsidRPr="00D72123">
              <w:rPr>
                <w:rFonts w:cs="Arial"/>
                <w:lang w:val="sr-Latn-RS"/>
              </w:rPr>
              <w:t xml:space="preserve"> plaćanjima </w:t>
            </w:r>
            <w:r w:rsidR="005346FC" w:rsidRPr="00D72123">
              <w:rPr>
                <w:rFonts w:cs="Arial"/>
                <w:lang w:val="sr-Latn-RS"/>
              </w:rPr>
              <w:t>na osnovu</w:t>
            </w:r>
            <w:r w:rsidR="00132B8A" w:rsidRPr="00D72123">
              <w:rPr>
                <w:rFonts w:cs="Arial"/>
                <w:lang w:val="sr-Latn-RS"/>
              </w:rPr>
              <w:t xml:space="preserve"> prihvaćen</w:t>
            </w:r>
            <w:r w:rsidR="005346FC" w:rsidRPr="00D72123">
              <w:rPr>
                <w:rFonts w:cs="Arial"/>
                <w:lang w:val="sr-Latn-RS"/>
              </w:rPr>
              <w:t>e</w:t>
            </w:r>
            <w:r w:rsidR="00132B8A" w:rsidRPr="00D72123">
              <w:rPr>
                <w:rFonts w:cs="Arial"/>
                <w:lang w:val="sr-Latn-RS"/>
              </w:rPr>
              <w:t xml:space="preserve"> </w:t>
            </w:r>
            <w:r w:rsidR="005346FC" w:rsidRPr="00D72123">
              <w:rPr>
                <w:rFonts w:cs="Arial"/>
                <w:lang w:val="sr-Latn-RS"/>
              </w:rPr>
              <w:t>vrednosti</w:t>
            </w:r>
            <w:r w:rsidR="00132B8A" w:rsidRPr="00D72123">
              <w:rPr>
                <w:rFonts w:cs="Arial"/>
                <w:lang w:val="sr-Latn-RS"/>
              </w:rPr>
              <w:t xml:space="preserve"> Ugovora. </w:t>
            </w:r>
          </w:p>
        </w:tc>
      </w:tr>
      <w:tr w:rsidR="006A7FB2" w:rsidRPr="00D72123" w14:paraId="0F25CC66" w14:textId="77777777" w:rsidTr="00F06C5F">
        <w:trPr>
          <w:trHeight w:val="541"/>
        </w:trPr>
        <w:tc>
          <w:tcPr>
            <w:tcW w:w="3600" w:type="dxa"/>
          </w:tcPr>
          <w:p w14:paraId="4601E62D" w14:textId="7D424557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Broj i </w:t>
            </w:r>
            <w:r w:rsidR="005346FC" w:rsidRPr="00D72123">
              <w:rPr>
                <w:rFonts w:cs="Arial"/>
                <w:lang w:val="sr-Latn-RS"/>
              </w:rPr>
              <w:t>raspored</w:t>
            </w:r>
            <w:r w:rsidRPr="00D72123">
              <w:rPr>
                <w:rFonts w:cs="Arial"/>
                <w:lang w:val="sr-Latn-RS"/>
              </w:rPr>
              <w:t xml:space="preserve"> avansnih isplata</w:t>
            </w:r>
          </w:p>
        </w:tc>
        <w:tc>
          <w:tcPr>
            <w:tcW w:w="1847" w:type="dxa"/>
          </w:tcPr>
          <w:p w14:paraId="51E815DA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14.2</w:t>
            </w:r>
          </w:p>
        </w:tc>
        <w:tc>
          <w:tcPr>
            <w:tcW w:w="4347" w:type="dxa"/>
          </w:tcPr>
          <w:p w14:paraId="4F9B2D4D" w14:textId="03E3632B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Jedna rata</w:t>
            </w:r>
            <w:r w:rsidR="005346FC" w:rsidRPr="00D72123">
              <w:rPr>
                <w:rFonts w:cs="Arial"/>
                <w:lang w:val="sr-Latn-RS"/>
              </w:rPr>
              <w:t>,</w:t>
            </w:r>
            <w:r w:rsidRPr="00D72123">
              <w:rPr>
                <w:rFonts w:cs="Arial"/>
                <w:lang w:val="sr-Latn-RS"/>
              </w:rPr>
              <w:t xml:space="preserve"> koja se isplaćuje po dostavljanju odobrene garancije za izvršenje i garancije za avansno plaćanje po</w:t>
            </w:r>
            <w:r w:rsidR="005346FC" w:rsidRPr="00D72123">
              <w:rPr>
                <w:rFonts w:cs="Arial"/>
                <w:lang w:val="sr-Latn-RS"/>
              </w:rPr>
              <w:t>d</w:t>
            </w:r>
            <w:r w:rsidRPr="00D72123">
              <w:rPr>
                <w:rFonts w:cs="Arial"/>
                <w:lang w:val="sr-Latn-RS"/>
              </w:rPr>
              <w:t xml:space="preserve"> uslovima koje odobri </w:t>
            </w:r>
            <w:r w:rsidR="00A43439">
              <w:rPr>
                <w:rFonts w:cs="Arial"/>
                <w:lang w:val="sr-Latn-RS"/>
              </w:rPr>
              <w:t>Naručilac</w:t>
            </w:r>
            <w:r w:rsidRPr="00D72123">
              <w:rPr>
                <w:rFonts w:cs="Arial"/>
                <w:lang w:val="sr-Latn-RS"/>
              </w:rPr>
              <w:t>.</w:t>
            </w:r>
          </w:p>
        </w:tc>
      </w:tr>
      <w:tr w:rsidR="006A7FB2" w:rsidRPr="00D72123" w14:paraId="11CA2144" w14:textId="77777777" w:rsidTr="00F06C5F">
        <w:trPr>
          <w:trHeight w:val="541"/>
        </w:trPr>
        <w:tc>
          <w:tcPr>
            <w:tcW w:w="3600" w:type="dxa"/>
          </w:tcPr>
          <w:p w14:paraId="381F2E56" w14:textId="71D863D9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Refundacija avansne isplate</w:t>
            </w:r>
          </w:p>
        </w:tc>
        <w:tc>
          <w:tcPr>
            <w:tcW w:w="1847" w:type="dxa"/>
          </w:tcPr>
          <w:p w14:paraId="1F416572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14.2</w:t>
            </w:r>
          </w:p>
        </w:tc>
        <w:tc>
          <w:tcPr>
            <w:tcW w:w="4347" w:type="dxa"/>
          </w:tcPr>
          <w:p w14:paraId="2ADD95D7" w14:textId="6892104C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Avansna isplata se vraća odbijanjem procenta avansne isplate u odnosu na </w:t>
            </w:r>
            <w:r w:rsidR="005346FC" w:rsidRPr="00D72123">
              <w:rPr>
                <w:rFonts w:cs="Arial"/>
                <w:lang w:val="sr-Latn-RS"/>
              </w:rPr>
              <w:t>ugovornu cenu</w:t>
            </w:r>
            <w:r w:rsidRPr="00D72123">
              <w:rPr>
                <w:rFonts w:cs="Arial"/>
                <w:lang w:val="sr-Latn-RS"/>
              </w:rPr>
              <w:t xml:space="preserve"> </w:t>
            </w:r>
            <w:r w:rsidR="007167A8" w:rsidRPr="00D72123">
              <w:rPr>
                <w:rFonts w:cs="Arial"/>
                <w:lang w:val="sr-Latn-RS"/>
              </w:rPr>
              <w:t>svake privremene situacije</w:t>
            </w:r>
            <w:r w:rsidRPr="00D72123">
              <w:rPr>
                <w:rFonts w:cs="Arial"/>
                <w:lang w:val="sr-Latn-RS"/>
              </w:rPr>
              <w:t xml:space="preserve"> (uključujući i </w:t>
            </w:r>
            <w:r w:rsidR="007167A8" w:rsidRPr="00D72123">
              <w:rPr>
                <w:rFonts w:cs="Arial"/>
                <w:lang w:val="sr-Latn-RS"/>
              </w:rPr>
              <w:t>prvu privremenu situaciju</w:t>
            </w:r>
            <w:r w:rsidRPr="00D72123">
              <w:rPr>
                <w:rFonts w:cs="Arial"/>
                <w:lang w:val="sr-Latn-RS"/>
              </w:rPr>
              <w:t>).</w:t>
            </w:r>
          </w:p>
        </w:tc>
      </w:tr>
      <w:tr w:rsidR="006A7FB2" w:rsidRPr="00D72123" w14:paraId="6BE0B92F" w14:textId="77777777" w:rsidTr="00F06C5F">
        <w:trPr>
          <w:trHeight w:val="549"/>
        </w:trPr>
        <w:tc>
          <w:tcPr>
            <w:tcW w:w="3600" w:type="dxa"/>
          </w:tcPr>
          <w:p w14:paraId="126ADE1C" w14:textId="5112EB18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Procenat zadržanog iznosa</w:t>
            </w:r>
          </w:p>
        </w:tc>
        <w:tc>
          <w:tcPr>
            <w:tcW w:w="1847" w:type="dxa"/>
          </w:tcPr>
          <w:p w14:paraId="28D798B0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14.3</w:t>
            </w:r>
          </w:p>
        </w:tc>
        <w:tc>
          <w:tcPr>
            <w:tcW w:w="4347" w:type="dxa"/>
          </w:tcPr>
          <w:p w14:paraId="72095A79" w14:textId="5357F1E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3% </w:t>
            </w:r>
            <w:r w:rsidR="007167A8" w:rsidRPr="00D72123">
              <w:rPr>
                <w:rFonts w:cs="Arial"/>
                <w:lang w:val="sr-Latn-RS"/>
              </w:rPr>
              <w:t>privremene situacije</w:t>
            </w:r>
          </w:p>
        </w:tc>
      </w:tr>
      <w:tr w:rsidR="006A7FB2" w:rsidRPr="00D72123" w14:paraId="3941E06D" w14:textId="77777777" w:rsidTr="00F06C5F">
        <w:trPr>
          <w:trHeight w:val="571"/>
        </w:trPr>
        <w:tc>
          <w:tcPr>
            <w:tcW w:w="3600" w:type="dxa"/>
          </w:tcPr>
          <w:p w14:paraId="272D2933" w14:textId="54DE8962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Ograničenje zadržanog iznosa</w:t>
            </w:r>
          </w:p>
        </w:tc>
        <w:tc>
          <w:tcPr>
            <w:tcW w:w="1847" w:type="dxa"/>
          </w:tcPr>
          <w:p w14:paraId="0A925D60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14.3</w:t>
            </w:r>
          </w:p>
        </w:tc>
        <w:tc>
          <w:tcPr>
            <w:tcW w:w="4347" w:type="dxa"/>
          </w:tcPr>
          <w:p w14:paraId="2C14E92B" w14:textId="6ABC248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3% </w:t>
            </w:r>
            <w:r w:rsidR="007167A8" w:rsidRPr="00D72123">
              <w:rPr>
                <w:rFonts w:cs="Arial"/>
                <w:lang w:val="sr-Latn-RS"/>
              </w:rPr>
              <w:t>ugovorne cene</w:t>
            </w:r>
          </w:p>
        </w:tc>
      </w:tr>
      <w:tr w:rsidR="006A7FB2" w:rsidRPr="00D72123" w14:paraId="36351012" w14:textId="77777777" w:rsidTr="00F06C5F">
        <w:trPr>
          <w:trHeight w:val="622"/>
        </w:trPr>
        <w:tc>
          <w:tcPr>
            <w:tcW w:w="3600" w:type="dxa"/>
          </w:tcPr>
          <w:p w14:paraId="2F4B8C37" w14:textId="4571CB41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Valute plaćanja</w:t>
            </w:r>
          </w:p>
        </w:tc>
        <w:tc>
          <w:tcPr>
            <w:tcW w:w="1847" w:type="dxa"/>
          </w:tcPr>
          <w:p w14:paraId="004EF2ED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14.15</w:t>
            </w:r>
          </w:p>
        </w:tc>
        <w:tc>
          <w:tcPr>
            <w:tcW w:w="4347" w:type="dxa"/>
          </w:tcPr>
          <w:p w14:paraId="6FCA1283" w14:textId="5BFB753A" w:rsidR="006A7FB2" w:rsidRPr="00D72123" w:rsidRDefault="005346FC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lang w:val="sr-Latn-RS"/>
              </w:rPr>
              <w:t>Valuta Evropske ekonomske i monetarne unije (EUR) ako je izvođač nerezident u Srbiji, odnosno srpski dinar (RSD) ako je izvođač rezident u Republici Srbiji</w:t>
            </w:r>
            <w:r w:rsidR="006A7FB2" w:rsidRPr="00D72123">
              <w:rPr>
                <w:lang w:val="sr-Latn-RS"/>
              </w:rPr>
              <w:t xml:space="preserve">, </w:t>
            </w:r>
            <w:r w:rsidRPr="00D72123">
              <w:rPr>
                <w:lang w:val="sr-Latn-RS"/>
              </w:rPr>
              <w:t>po srednjem kursu NBS na dan izdavanja fakture (privremene situacije) ako je izvođač rezident u Republici Srbiji.</w:t>
            </w:r>
          </w:p>
        </w:tc>
      </w:tr>
      <w:tr w:rsidR="006A7FB2" w:rsidRPr="00D72123" w14:paraId="154CED09" w14:textId="77777777" w:rsidTr="00F06C5F">
        <w:trPr>
          <w:trHeight w:val="454"/>
        </w:trPr>
        <w:tc>
          <w:tcPr>
            <w:tcW w:w="3600" w:type="dxa"/>
          </w:tcPr>
          <w:p w14:paraId="2CB65ABB" w14:textId="18D5283D" w:rsidR="006A7FB2" w:rsidRPr="00D72123" w:rsidRDefault="00132B8A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Rokovi za </w:t>
            </w:r>
            <w:r w:rsidR="007167A8" w:rsidRPr="00D72123">
              <w:rPr>
                <w:rFonts w:cs="Arial"/>
                <w:lang w:val="sr-Latn-RS"/>
              </w:rPr>
              <w:t>dostavljanje</w:t>
            </w:r>
            <w:r w:rsidRPr="00D72123">
              <w:rPr>
                <w:rFonts w:cs="Arial"/>
                <w:lang w:val="sr-Latn-RS"/>
              </w:rPr>
              <w:t xml:space="preserve"> osiguranja</w:t>
            </w:r>
          </w:p>
        </w:tc>
        <w:tc>
          <w:tcPr>
            <w:tcW w:w="1847" w:type="dxa"/>
          </w:tcPr>
          <w:p w14:paraId="6AC389C1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</w:tc>
        <w:tc>
          <w:tcPr>
            <w:tcW w:w="4347" w:type="dxa"/>
          </w:tcPr>
          <w:p w14:paraId="6A889870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</w:p>
        </w:tc>
      </w:tr>
      <w:tr w:rsidR="006A7FB2" w:rsidRPr="00D72123" w14:paraId="118ED40F" w14:textId="77777777" w:rsidTr="00132B8A">
        <w:trPr>
          <w:trHeight w:val="413"/>
        </w:trPr>
        <w:tc>
          <w:tcPr>
            <w:tcW w:w="3600" w:type="dxa"/>
          </w:tcPr>
          <w:p w14:paraId="432E3EC5" w14:textId="0969DCA2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(a) </w:t>
            </w:r>
            <w:r w:rsidR="00132B8A" w:rsidRPr="00D72123">
              <w:rPr>
                <w:rFonts w:cs="Arial"/>
                <w:lang w:val="sr-Latn-RS"/>
              </w:rPr>
              <w:t>Potvrda o osiguranju</w:t>
            </w:r>
          </w:p>
        </w:tc>
        <w:tc>
          <w:tcPr>
            <w:tcW w:w="1847" w:type="dxa"/>
          </w:tcPr>
          <w:p w14:paraId="602AF6DD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18.1</w:t>
            </w:r>
          </w:p>
        </w:tc>
        <w:tc>
          <w:tcPr>
            <w:tcW w:w="4347" w:type="dxa"/>
          </w:tcPr>
          <w:p w14:paraId="6B4D5A51" w14:textId="0CAAF9AB" w:rsidR="006A7FB2" w:rsidRPr="00A92D37" w:rsidRDefault="006A7FB2" w:rsidP="006A7FB2">
            <w:pPr>
              <w:rPr>
                <w:rFonts w:cs="Arial"/>
                <w:lang w:val="sr-Latn-RS"/>
              </w:rPr>
            </w:pPr>
            <w:r w:rsidRPr="00A92D37">
              <w:rPr>
                <w:rFonts w:cs="Arial"/>
                <w:lang w:val="sr-Latn-RS"/>
              </w:rPr>
              <w:t xml:space="preserve">5 </w:t>
            </w:r>
            <w:r w:rsidR="007167A8" w:rsidRPr="00A92D37">
              <w:rPr>
                <w:rFonts w:cs="Arial"/>
                <w:lang w:val="sr-Latn-RS"/>
              </w:rPr>
              <w:t xml:space="preserve">dana od datuma početka </w:t>
            </w:r>
            <w:r w:rsidR="00A92D37" w:rsidRPr="00A92D37">
              <w:rPr>
                <w:rFonts w:cs="Arial"/>
                <w:lang w:val="sr-Latn-RS"/>
              </w:rPr>
              <w:t>radova</w:t>
            </w:r>
          </w:p>
        </w:tc>
      </w:tr>
      <w:tr w:rsidR="006A7FB2" w:rsidRPr="00D72123" w14:paraId="05EB73CD" w14:textId="77777777" w:rsidTr="00F06C5F">
        <w:trPr>
          <w:trHeight w:val="279"/>
        </w:trPr>
        <w:tc>
          <w:tcPr>
            <w:tcW w:w="3600" w:type="dxa"/>
          </w:tcPr>
          <w:p w14:paraId="2F69F607" w14:textId="59BA5119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(b) </w:t>
            </w:r>
            <w:r w:rsidR="00132B8A" w:rsidRPr="00D72123">
              <w:rPr>
                <w:rFonts w:cs="Arial"/>
                <w:lang w:val="sr-Latn-RS"/>
              </w:rPr>
              <w:t>Odgovarajuće polise</w:t>
            </w:r>
          </w:p>
        </w:tc>
        <w:tc>
          <w:tcPr>
            <w:tcW w:w="1847" w:type="dxa"/>
          </w:tcPr>
          <w:p w14:paraId="0F103553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18.1</w:t>
            </w:r>
          </w:p>
        </w:tc>
        <w:tc>
          <w:tcPr>
            <w:tcW w:w="4347" w:type="dxa"/>
          </w:tcPr>
          <w:p w14:paraId="7BDA6F44" w14:textId="01150C3B" w:rsidR="006A7FB2" w:rsidRPr="00A92D37" w:rsidRDefault="006A7FB2" w:rsidP="006A7FB2">
            <w:pPr>
              <w:rPr>
                <w:rFonts w:cs="Arial"/>
                <w:lang w:val="sr-Latn-RS"/>
              </w:rPr>
            </w:pPr>
            <w:r w:rsidRPr="00A92D37">
              <w:rPr>
                <w:rFonts w:cs="Arial"/>
                <w:lang w:val="sr-Latn-RS"/>
              </w:rPr>
              <w:t>5 da</w:t>
            </w:r>
            <w:r w:rsidR="007167A8" w:rsidRPr="00A92D37">
              <w:rPr>
                <w:rFonts w:cs="Arial"/>
                <w:lang w:val="sr-Latn-RS"/>
              </w:rPr>
              <w:t xml:space="preserve">na od datuma početka </w:t>
            </w:r>
            <w:r w:rsidR="00A92D37" w:rsidRPr="00A92D37">
              <w:rPr>
                <w:rFonts w:cs="Arial"/>
                <w:lang w:val="sr-Latn-RS"/>
              </w:rPr>
              <w:t>radova</w:t>
            </w:r>
          </w:p>
        </w:tc>
      </w:tr>
      <w:tr w:rsidR="006548D5" w:rsidRPr="00D72123" w14:paraId="0128EAB6" w14:textId="77777777" w:rsidTr="00F06C5F">
        <w:trPr>
          <w:trHeight w:val="279"/>
        </w:trPr>
        <w:tc>
          <w:tcPr>
            <w:tcW w:w="3600" w:type="dxa"/>
          </w:tcPr>
          <w:p w14:paraId="17DBD8F7" w14:textId="517EB477" w:rsidR="006548D5" w:rsidRPr="0014377E" w:rsidRDefault="006548D5" w:rsidP="006A7FB2">
            <w:pPr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lang w:val="sr-Latn-RS"/>
              </w:rPr>
              <w:t>Osiguranje radova i opreme izvođača</w:t>
            </w:r>
          </w:p>
        </w:tc>
        <w:tc>
          <w:tcPr>
            <w:tcW w:w="1847" w:type="dxa"/>
          </w:tcPr>
          <w:p w14:paraId="681F2F0E" w14:textId="0FF0BB7B" w:rsidR="006548D5" w:rsidRPr="00D72123" w:rsidRDefault="006548D5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18.2</w:t>
            </w:r>
          </w:p>
        </w:tc>
        <w:tc>
          <w:tcPr>
            <w:tcW w:w="4347" w:type="dxa"/>
          </w:tcPr>
          <w:p w14:paraId="0F5D1630" w14:textId="489F666A" w:rsidR="006548D5" w:rsidRPr="00D72123" w:rsidRDefault="006548D5" w:rsidP="006A7FB2">
            <w:pPr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Do pune vrednosti</w:t>
            </w:r>
          </w:p>
        </w:tc>
      </w:tr>
      <w:tr w:rsidR="006548D5" w:rsidRPr="00D72123" w14:paraId="7721D3AD" w14:textId="77777777" w:rsidTr="00F06C5F">
        <w:trPr>
          <w:trHeight w:val="279"/>
        </w:trPr>
        <w:tc>
          <w:tcPr>
            <w:tcW w:w="3600" w:type="dxa"/>
          </w:tcPr>
          <w:p w14:paraId="7B527042" w14:textId="31B22D0D" w:rsidR="006548D5" w:rsidRPr="0014377E" w:rsidRDefault="0014377E" w:rsidP="006A7FB2">
            <w:pPr>
              <w:jc w:val="both"/>
              <w:rPr>
                <w:rFonts w:cs="Arial"/>
              </w:rPr>
            </w:pPr>
            <w:r>
              <w:rPr>
                <w:rFonts w:cs="Arial"/>
                <w:lang w:val="sr-Latn-RS"/>
              </w:rPr>
              <w:t>Minimalne vrednosti osiguranja od  odgovornosti prema tre</w:t>
            </w:r>
            <w:r>
              <w:rPr>
                <w:rFonts w:cs="Arial"/>
              </w:rPr>
              <w:t>ćim licima</w:t>
            </w:r>
          </w:p>
        </w:tc>
        <w:tc>
          <w:tcPr>
            <w:tcW w:w="1847" w:type="dxa"/>
          </w:tcPr>
          <w:p w14:paraId="24A98C20" w14:textId="121B81F0" w:rsidR="006548D5" w:rsidRPr="00D72123" w:rsidRDefault="006548D5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18.3</w:t>
            </w:r>
          </w:p>
        </w:tc>
        <w:tc>
          <w:tcPr>
            <w:tcW w:w="4347" w:type="dxa"/>
          </w:tcPr>
          <w:p w14:paraId="17717853" w14:textId="42551FFB" w:rsidR="006548D5" w:rsidRPr="00D72123" w:rsidRDefault="0014377E" w:rsidP="006A7FB2">
            <w:pPr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5.000.000 evra po individualnom slučaju i ukupno</w:t>
            </w:r>
          </w:p>
        </w:tc>
      </w:tr>
      <w:tr w:rsidR="006548D5" w:rsidRPr="00D72123" w14:paraId="550CB18B" w14:textId="77777777" w:rsidTr="00F06C5F">
        <w:trPr>
          <w:trHeight w:val="279"/>
        </w:trPr>
        <w:tc>
          <w:tcPr>
            <w:tcW w:w="3600" w:type="dxa"/>
          </w:tcPr>
          <w:p w14:paraId="761EF89D" w14:textId="5010D765" w:rsidR="006548D5" w:rsidRPr="00D72123" w:rsidRDefault="0014377E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Polisa osiguranja od profesionalne odgovornosti za privrednog subjekta kao izvođača, sve u skladu sa Pravilnikom o uslovima osiguranja od profesionalne odgovornosti</w:t>
            </w:r>
            <w:r w:rsidR="003517A7">
              <w:rPr>
                <w:rFonts w:cs="Arial"/>
                <w:lang w:val="sr-Latn-RS"/>
              </w:rPr>
              <w:t xml:space="preserve"> („Sl. Glasnik RS“, br. 40/2015), za svo vreme trajanja ugovora. (minimalni iznosi)</w:t>
            </w:r>
          </w:p>
        </w:tc>
        <w:tc>
          <w:tcPr>
            <w:tcW w:w="1847" w:type="dxa"/>
          </w:tcPr>
          <w:p w14:paraId="1D34847E" w14:textId="4956B04F" w:rsidR="006548D5" w:rsidRDefault="006548D5" w:rsidP="006A7FB2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18.5</w:t>
            </w:r>
          </w:p>
        </w:tc>
        <w:tc>
          <w:tcPr>
            <w:tcW w:w="4347" w:type="dxa"/>
          </w:tcPr>
          <w:p w14:paraId="02CB8728" w14:textId="4A0442DF" w:rsidR="006548D5" w:rsidRPr="00D72123" w:rsidRDefault="002B73CE" w:rsidP="00A600F8">
            <w:pPr>
              <w:jc w:val="both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>Minimum jedna polisa u</w:t>
            </w:r>
            <w:r w:rsidR="0030453C">
              <w:rPr>
                <w:rFonts w:cs="Arial"/>
                <w:lang w:val="sr-Latn-RS"/>
              </w:rPr>
              <w:t xml:space="preserve"> minimalnoj vrednosti od 500.000 evra ako je </w:t>
            </w:r>
            <w:r>
              <w:rPr>
                <w:rFonts w:cs="Arial"/>
                <w:lang w:val="sr-Latn-RS"/>
              </w:rPr>
              <w:t>Izvođač</w:t>
            </w:r>
            <w:r w:rsidR="0030453C">
              <w:rPr>
                <w:rFonts w:cs="Arial"/>
                <w:lang w:val="sr-Latn-RS"/>
              </w:rPr>
              <w:t xml:space="preserve"> privredno društvo ili drugo pravno lice ili 150.000 evra ako je </w:t>
            </w:r>
            <w:r>
              <w:rPr>
                <w:rFonts w:cs="Arial"/>
                <w:lang w:val="sr-Latn-RS"/>
              </w:rPr>
              <w:t>izvođač</w:t>
            </w:r>
            <w:r w:rsidR="0030453C">
              <w:rPr>
                <w:rFonts w:cs="Arial"/>
                <w:lang w:val="sr-Latn-RS"/>
              </w:rPr>
              <w:t xml:space="preserve"> preduzetnik</w:t>
            </w:r>
            <w:r>
              <w:rPr>
                <w:rFonts w:cs="Arial"/>
                <w:lang w:val="sr-Latn-RS"/>
              </w:rPr>
              <w:t>.</w:t>
            </w:r>
            <w:r w:rsidR="00CE0496" w:rsidRPr="00CE0496">
              <w:rPr>
                <w:rFonts w:eastAsia="Calibri" w:cstheme="minorHAnsi"/>
                <w:bCs/>
                <w:color w:val="000000"/>
                <w:lang w:val="sr-Latn-RS" w:eastAsia="sr-Latn-RS"/>
              </w:rPr>
              <w:t xml:space="preserve"> </w:t>
            </w:r>
            <w:r w:rsidR="00CE0496">
              <w:rPr>
                <w:rFonts w:eastAsia="Calibri" w:cstheme="minorHAnsi"/>
                <w:bCs/>
                <w:color w:val="000000"/>
                <w:lang w:val="sr-Latn-RS" w:eastAsia="sr-Latn-RS"/>
              </w:rPr>
              <w:t xml:space="preserve">U slučaju da je ugovor dodeljen grupi ponuđača, </w:t>
            </w:r>
            <w:r w:rsidR="00DE0A15">
              <w:rPr>
                <w:rFonts w:eastAsia="Calibri" w:cstheme="minorHAnsi"/>
                <w:bCs/>
                <w:color w:val="000000"/>
                <w:lang w:val="sr-Latn-RS" w:eastAsia="sr-Latn-RS"/>
              </w:rPr>
              <w:t>dovoljno je da jedan član grupe ponuđača ispunjava navedeni uslov. S</w:t>
            </w:r>
            <w:r w:rsidR="00CE0496" w:rsidRPr="00CE0496">
              <w:rPr>
                <w:rFonts w:cs="Arial"/>
                <w:bCs/>
                <w:lang w:val="sr-Latn-RS"/>
              </w:rPr>
              <w:t>vi ostali članovi grupe ponuđača treba da ispune ovaj uslov u pogledu minimalnog iznosa osigurane sume u skladu sa članom 6. Pravilnika o uslovima za osiguranje od profesionalne odgovornosti („Službeni glasnik RS“, br. 40/2015).</w:t>
            </w:r>
          </w:p>
        </w:tc>
      </w:tr>
      <w:tr w:rsidR="006A7FB2" w:rsidRPr="00D72123" w14:paraId="0F1141E8" w14:textId="77777777" w:rsidTr="00F06C5F">
        <w:trPr>
          <w:trHeight w:val="719"/>
        </w:trPr>
        <w:tc>
          <w:tcPr>
            <w:tcW w:w="3600" w:type="dxa"/>
          </w:tcPr>
          <w:p w14:paraId="34C628C2" w14:textId="25D168B1" w:rsidR="006A7FB2" w:rsidRPr="00D72123" w:rsidRDefault="00A5312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Imenovanje Odbora za rešavanje sporova </w:t>
            </w:r>
            <w:r w:rsidR="009100B1" w:rsidRPr="00D72123">
              <w:rPr>
                <w:rFonts w:cs="Arial"/>
                <w:lang w:val="sr-Latn-RS"/>
              </w:rPr>
              <w:t>(ORS)</w:t>
            </w:r>
          </w:p>
        </w:tc>
        <w:tc>
          <w:tcPr>
            <w:tcW w:w="1847" w:type="dxa"/>
          </w:tcPr>
          <w:p w14:paraId="3116778A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20.2</w:t>
            </w:r>
          </w:p>
        </w:tc>
        <w:tc>
          <w:tcPr>
            <w:tcW w:w="4347" w:type="dxa"/>
          </w:tcPr>
          <w:p w14:paraId="45F4B389" w14:textId="695058E6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14 </w:t>
            </w:r>
            <w:r w:rsidR="005346FC" w:rsidRPr="00D72123">
              <w:rPr>
                <w:rFonts w:cs="Arial"/>
                <w:lang w:val="sr-Latn-RS"/>
              </w:rPr>
              <w:t xml:space="preserve">dana </w:t>
            </w:r>
            <w:r w:rsidR="009100B1" w:rsidRPr="00D72123">
              <w:rPr>
                <w:rFonts w:cs="Arial"/>
                <w:lang w:val="sr-Latn-RS"/>
              </w:rPr>
              <w:t xml:space="preserve">od datuma početka projekta </w:t>
            </w:r>
          </w:p>
          <w:p w14:paraId="579876C5" w14:textId="59F7B666" w:rsidR="006A7FB2" w:rsidRPr="00D72123" w:rsidRDefault="009100B1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ORS čini </w:t>
            </w:r>
            <w:r w:rsidR="00965C5C">
              <w:rPr>
                <w:rFonts w:cs="Arial"/>
                <w:lang w:val="sr-Latn-RS"/>
              </w:rPr>
              <w:t>3</w:t>
            </w:r>
            <w:r w:rsidRPr="00D72123">
              <w:rPr>
                <w:rFonts w:cs="Arial"/>
                <w:lang w:val="sr-Latn-RS"/>
              </w:rPr>
              <w:t xml:space="preserve"> član</w:t>
            </w:r>
            <w:r w:rsidR="00965C5C">
              <w:rPr>
                <w:rFonts w:cs="Arial"/>
                <w:lang w:val="sr-Latn-RS"/>
              </w:rPr>
              <w:t>a</w:t>
            </w:r>
          </w:p>
        </w:tc>
      </w:tr>
      <w:tr w:rsidR="006A7FB2" w:rsidRPr="00D72123" w14:paraId="0BCEC2BF" w14:textId="77777777" w:rsidTr="00F06C5F">
        <w:trPr>
          <w:trHeight w:val="397"/>
        </w:trPr>
        <w:tc>
          <w:tcPr>
            <w:tcW w:w="3600" w:type="dxa"/>
          </w:tcPr>
          <w:p w14:paraId="241A08B2" w14:textId="59149271" w:rsidR="006A7FB2" w:rsidRPr="00D72123" w:rsidRDefault="00A5312E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lastRenderedPageBreak/>
              <w:t>Organ koji imenuje</w:t>
            </w:r>
          </w:p>
        </w:tc>
        <w:tc>
          <w:tcPr>
            <w:tcW w:w="1847" w:type="dxa"/>
          </w:tcPr>
          <w:p w14:paraId="15CC5CF9" w14:textId="77777777" w:rsidR="006A7FB2" w:rsidRPr="00D72123" w:rsidRDefault="006A7FB2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>20.3</w:t>
            </w:r>
          </w:p>
        </w:tc>
        <w:tc>
          <w:tcPr>
            <w:tcW w:w="4347" w:type="dxa"/>
          </w:tcPr>
          <w:p w14:paraId="5C177ACC" w14:textId="665BD1BE" w:rsidR="006A7FB2" w:rsidRPr="00D72123" w:rsidRDefault="009100B1" w:rsidP="006A7FB2">
            <w:pPr>
              <w:jc w:val="both"/>
              <w:rPr>
                <w:rFonts w:cs="Arial"/>
                <w:lang w:val="sr-Latn-RS"/>
              </w:rPr>
            </w:pPr>
            <w:r w:rsidRPr="00D72123">
              <w:rPr>
                <w:rFonts w:cs="Arial"/>
                <w:lang w:val="sr-Latn-RS"/>
              </w:rPr>
              <w:t xml:space="preserve">U slučaju </w:t>
            </w:r>
            <w:r w:rsidR="006B4C12" w:rsidRPr="00D72123">
              <w:rPr>
                <w:rFonts w:cs="Arial"/>
                <w:lang w:val="sr-Latn-RS"/>
              </w:rPr>
              <w:t xml:space="preserve">da ugovorne strane ne postignu </w:t>
            </w:r>
            <w:r w:rsidRPr="00D72123">
              <w:rPr>
                <w:rFonts w:cs="Arial"/>
                <w:lang w:val="sr-Latn-RS"/>
              </w:rPr>
              <w:t xml:space="preserve"> sporazum: </w:t>
            </w:r>
            <w:r w:rsidR="00307C1B">
              <w:rPr>
                <w:rFonts w:cs="Arial"/>
                <w:lang w:val="sr-Latn-RS"/>
              </w:rPr>
              <w:t>Predsednik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Međunarodne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federacije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inženjera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konsultanata</w:t>
            </w:r>
            <w:r w:rsidR="00307C1B" w:rsidRPr="00307C1B">
              <w:rPr>
                <w:rFonts w:cs="Arial"/>
                <w:lang w:val="sr-Latn-RS"/>
              </w:rPr>
              <w:t xml:space="preserve"> (</w:t>
            </w:r>
            <w:r w:rsidR="00307C1B">
              <w:rPr>
                <w:rFonts w:cs="Arial"/>
                <w:lang w:val="sr-Latn-RS"/>
              </w:rPr>
              <w:t>FIDIC</w:t>
            </w:r>
            <w:r w:rsidR="00307C1B" w:rsidRPr="00307C1B">
              <w:rPr>
                <w:rFonts w:cs="Arial"/>
                <w:lang w:val="sr-Latn-RS"/>
              </w:rPr>
              <w:t xml:space="preserve">) </w:t>
            </w:r>
            <w:r w:rsidR="00307C1B">
              <w:rPr>
                <w:rFonts w:cs="Arial"/>
                <w:lang w:val="sr-Latn-RS"/>
              </w:rPr>
              <w:t>ili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osoba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koju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imenuje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predsednik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Međunarodne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federacije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inženjera</w:t>
            </w:r>
            <w:r w:rsidR="00307C1B" w:rsidRPr="00307C1B">
              <w:rPr>
                <w:rFonts w:cs="Arial"/>
                <w:lang w:val="sr-Latn-RS"/>
              </w:rPr>
              <w:t xml:space="preserve"> </w:t>
            </w:r>
            <w:r w:rsidR="00307C1B">
              <w:rPr>
                <w:rFonts w:cs="Arial"/>
                <w:lang w:val="sr-Latn-RS"/>
              </w:rPr>
              <w:t>konsultanata</w:t>
            </w:r>
            <w:r w:rsidR="00307C1B" w:rsidRPr="00307C1B">
              <w:rPr>
                <w:rFonts w:cs="Arial"/>
                <w:lang w:val="sr-Latn-RS"/>
              </w:rPr>
              <w:t xml:space="preserve"> (</w:t>
            </w:r>
            <w:r w:rsidR="00307C1B">
              <w:rPr>
                <w:rFonts w:cs="Arial"/>
                <w:lang w:val="sr-Latn-RS"/>
              </w:rPr>
              <w:t>FIDIC</w:t>
            </w:r>
            <w:r w:rsidR="00307C1B" w:rsidRPr="00307C1B">
              <w:rPr>
                <w:rFonts w:cs="Arial"/>
                <w:lang w:val="sr-Latn-RS"/>
              </w:rPr>
              <w:t>)</w:t>
            </w:r>
          </w:p>
        </w:tc>
      </w:tr>
    </w:tbl>
    <w:p w14:paraId="1611DCAD" w14:textId="1236C6D6" w:rsidR="006A7FB2" w:rsidRPr="00D72123" w:rsidRDefault="006A7FB2" w:rsidP="006A7FB2">
      <w:pPr>
        <w:tabs>
          <w:tab w:val="left" w:pos="1045"/>
        </w:tabs>
        <w:spacing w:after="60" w:line="240" w:lineRule="auto"/>
        <w:jc w:val="both"/>
        <w:rPr>
          <w:rFonts w:ascii="Arial" w:eastAsia="Times New Roman" w:hAnsi="Arial" w:cs="Arial"/>
          <w:szCs w:val="20"/>
          <w:lang w:val="sr-Latn-RS"/>
        </w:rPr>
      </w:pPr>
    </w:p>
    <w:p w14:paraId="5A76C5A6" w14:textId="77777777" w:rsidR="00AD251D" w:rsidRPr="00D72123" w:rsidRDefault="00AD251D" w:rsidP="006A7FB2">
      <w:pPr>
        <w:tabs>
          <w:tab w:val="left" w:pos="1045"/>
        </w:tabs>
        <w:spacing w:after="60" w:line="240" w:lineRule="auto"/>
        <w:jc w:val="both"/>
        <w:rPr>
          <w:rFonts w:ascii="Arial" w:eastAsia="Times New Roman" w:hAnsi="Arial" w:cs="Arial"/>
          <w:szCs w:val="20"/>
          <w:lang w:val="sr-Latn-RS"/>
        </w:rPr>
      </w:pPr>
    </w:p>
    <w:p w14:paraId="4BBF1151" w14:textId="6EAFB62B" w:rsidR="00A74DAD" w:rsidRPr="00D72123" w:rsidRDefault="00A74DAD" w:rsidP="006A7FB2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333333"/>
          <w:sz w:val="28"/>
          <w:szCs w:val="28"/>
          <w:lang w:val="sr-Latn-RS" w:eastAsia="sr-Latn-CS"/>
        </w:rPr>
      </w:pPr>
    </w:p>
    <w:sectPr w:rsidR="00A74DAD" w:rsidRPr="00D721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274"/>
    <w:rsid w:val="0002706B"/>
    <w:rsid w:val="00050161"/>
    <w:rsid w:val="00061403"/>
    <w:rsid w:val="00076274"/>
    <w:rsid w:val="00080AAB"/>
    <w:rsid w:val="00084691"/>
    <w:rsid w:val="00132B8A"/>
    <w:rsid w:val="0014377E"/>
    <w:rsid w:val="00186FF4"/>
    <w:rsid w:val="001E000A"/>
    <w:rsid w:val="002335AE"/>
    <w:rsid w:val="002B73CE"/>
    <w:rsid w:val="0030453C"/>
    <w:rsid w:val="00307C1B"/>
    <w:rsid w:val="00317699"/>
    <w:rsid w:val="003517A7"/>
    <w:rsid w:val="00351EA6"/>
    <w:rsid w:val="003758AF"/>
    <w:rsid w:val="00402CC9"/>
    <w:rsid w:val="004644F7"/>
    <w:rsid w:val="005346FC"/>
    <w:rsid w:val="0060748C"/>
    <w:rsid w:val="00617BAE"/>
    <w:rsid w:val="006548D5"/>
    <w:rsid w:val="006A7FB2"/>
    <w:rsid w:val="006B4BAF"/>
    <w:rsid w:val="006B4C12"/>
    <w:rsid w:val="007167A8"/>
    <w:rsid w:val="007836AC"/>
    <w:rsid w:val="007F20E4"/>
    <w:rsid w:val="00852247"/>
    <w:rsid w:val="008546C4"/>
    <w:rsid w:val="00856D3F"/>
    <w:rsid w:val="008A76B1"/>
    <w:rsid w:val="009100B1"/>
    <w:rsid w:val="0091710A"/>
    <w:rsid w:val="00952734"/>
    <w:rsid w:val="00955692"/>
    <w:rsid w:val="00965C5C"/>
    <w:rsid w:val="00A43439"/>
    <w:rsid w:val="00A5312E"/>
    <w:rsid w:val="00A600F8"/>
    <w:rsid w:val="00A74DAD"/>
    <w:rsid w:val="00A8706D"/>
    <w:rsid w:val="00A92D37"/>
    <w:rsid w:val="00AA687E"/>
    <w:rsid w:val="00AD251D"/>
    <w:rsid w:val="00BC05F2"/>
    <w:rsid w:val="00CE0496"/>
    <w:rsid w:val="00D62BC2"/>
    <w:rsid w:val="00D72123"/>
    <w:rsid w:val="00D83171"/>
    <w:rsid w:val="00DE0A15"/>
    <w:rsid w:val="00DF7D03"/>
    <w:rsid w:val="00E55D64"/>
    <w:rsid w:val="00E73FC0"/>
    <w:rsid w:val="00E87EED"/>
    <w:rsid w:val="00F07068"/>
    <w:rsid w:val="00F24BD5"/>
    <w:rsid w:val="00F255F9"/>
    <w:rsid w:val="00F54323"/>
    <w:rsid w:val="00F642BD"/>
    <w:rsid w:val="00F9625B"/>
    <w:rsid w:val="00FC579C"/>
    <w:rsid w:val="00FD2C0F"/>
    <w:rsid w:val="00FE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8F69"/>
  <w15:chartTrackingRefBased/>
  <w15:docId w15:val="{5B924C76-2045-48BC-9535-652EEF96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0A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0A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jeli">
    <w:name w:val="Tabjeli"/>
    <w:basedOn w:val="TableNormal"/>
    <w:uiPriority w:val="99"/>
    <w:rsid w:val="006A7FB2"/>
    <w:pPr>
      <w:spacing w:after="0" w:line="240" w:lineRule="auto"/>
    </w:pPr>
    <w:rPr>
      <w:rFonts w:ascii="Arial" w:eastAsia="Times New Roman" w:hAnsi="Arial" w:cs="Times New Roman"/>
      <w:lang w:val="sr-Latn-CS" w:eastAsia="sr-Latn-CS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rPr>
        <w:rFonts w:ascii="Arial" w:hAnsi="Arial"/>
        <w:b/>
        <w:i w:val="0"/>
        <w:sz w:val="22"/>
      </w:rPr>
      <w:tblPr/>
      <w:tcPr>
        <w:shd w:val="clear" w:color="auto" w:fill="F2F2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080A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0A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Nenadić</dc:creator>
  <cp:keywords/>
  <dc:description/>
  <cp:lastModifiedBy>Dragana Nenadić</cp:lastModifiedBy>
  <cp:revision>33</cp:revision>
  <cp:lastPrinted>2023-04-20T10:05:00Z</cp:lastPrinted>
  <dcterms:created xsi:type="dcterms:W3CDTF">2023-01-16T17:13:00Z</dcterms:created>
  <dcterms:modified xsi:type="dcterms:W3CDTF">2023-04-20T10:21:00Z</dcterms:modified>
</cp:coreProperties>
</file>